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666" w:rsidRPr="00992834" w:rsidRDefault="009A0666" w:rsidP="00942A84">
      <w:pPr>
        <w:spacing w:after="0" w:line="360" w:lineRule="auto"/>
        <w:jc w:val="center"/>
        <w:rPr>
          <w:rFonts w:ascii="Times New Roman" w:hAnsi="Times New Roman" w:cs="Times New Roman"/>
          <w:b/>
          <w:sz w:val="28"/>
          <w:szCs w:val="28"/>
        </w:rPr>
      </w:pPr>
      <w:r w:rsidRPr="00992834">
        <w:rPr>
          <w:rFonts w:ascii="Times New Roman" w:hAnsi="Times New Roman" w:cs="Times New Roman"/>
          <w:b/>
          <w:sz w:val="28"/>
          <w:szCs w:val="28"/>
        </w:rPr>
        <w:t>QUY TRÌNH QUẢN LÝ PHÂN BÓN CÂY BƯỞI DIỄN</w:t>
      </w:r>
    </w:p>
    <w:p w:rsidR="00245BD8" w:rsidRPr="00992834" w:rsidRDefault="009A0666" w:rsidP="00942A84">
      <w:pPr>
        <w:spacing w:after="0" w:line="360" w:lineRule="auto"/>
        <w:jc w:val="center"/>
        <w:rPr>
          <w:rFonts w:ascii="Times New Roman" w:hAnsi="Times New Roman" w:cs="Times New Roman"/>
          <w:b/>
          <w:sz w:val="28"/>
          <w:szCs w:val="28"/>
        </w:rPr>
      </w:pPr>
      <w:r w:rsidRPr="00992834">
        <w:rPr>
          <w:rFonts w:ascii="Times New Roman" w:hAnsi="Times New Roman" w:cs="Times New Roman"/>
          <w:b/>
          <w:sz w:val="28"/>
          <w:szCs w:val="28"/>
        </w:rPr>
        <w:t>THỜI KỲ KIẾN THIẾT CƠ BẢ</w:t>
      </w:r>
      <w:r w:rsidR="00992834" w:rsidRPr="00992834">
        <w:rPr>
          <w:rFonts w:ascii="Times New Roman" w:hAnsi="Times New Roman" w:cs="Times New Roman"/>
          <w:b/>
          <w:sz w:val="28"/>
          <w:szCs w:val="28"/>
        </w:rPr>
        <w:t xml:space="preserve">N </w:t>
      </w:r>
    </w:p>
    <w:p w:rsidR="00920317" w:rsidRPr="00BC6BD3" w:rsidRDefault="00D81BC7" w:rsidP="00942A84">
      <w:pPr>
        <w:spacing w:after="0" w:line="360" w:lineRule="auto"/>
        <w:jc w:val="both"/>
        <w:rPr>
          <w:rFonts w:ascii="Times New Roman" w:hAnsi="Times New Roman" w:cs="Times New Roman"/>
          <w:b/>
          <w:sz w:val="28"/>
          <w:szCs w:val="28"/>
        </w:rPr>
      </w:pPr>
      <w:r w:rsidRPr="00BC6BD3">
        <w:rPr>
          <w:rFonts w:ascii="Times New Roman" w:hAnsi="Times New Roman" w:cs="Times New Roman"/>
          <w:b/>
          <w:sz w:val="28"/>
          <w:szCs w:val="28"/>
        </w:rPr>
        <w:t>I. Giới thiệu chung</w:t>
      </w:r>
    </w:p>
    <w:p w:rsidR="00767BD3" w:rsidRPr="00BC6BD3" w:rsidRDefault="00D81BC7" w:rsidP="00942A84">
      <w:pPr>
        <w:spacing w:after="0" w:line="360" w:lineRule="auto"/>
        <w:jc w:val="both"/>
        <w:rPr>
          <w:rFonts w:ascii="Times New Roman" w:hAnsi="Times New Roman" w:cs="Times New Roman"/>
          <w:sz w:val="28"/>
          <w:szCs w:val="28"/>
        </w:rPr>
      </w:pPr>
      <w:r w:rsidRPr="00BC6BD3">
        <w:rPr>
          <w:rFonts w:ascii="Times New Roman" w:hAnsi="Times New Roman" w:cs="Times New Roman"/>
          <w:sz w:val="28"/>
          <w:szCs w:val="28"/>
        </w:rPr>
        <w:tab/>
      </w:r>
      <w:r w:rsidR="00767BD3" w:rsidRPr="00BC6BD3">
        <w:rPr>
          <w:rFonts w:ascii="Times New Roman" w:hAnsi="Times New Roman" w:cs="Times New Roman"/>
          <w:sz w:val="28"/>
          <w:szCs w:val="28"/>
        </w:rPr>
        <w:t>Chu kỳ sản xuất của cây bưởi Diễn nói riêng và cây ăn quả nói chung, được chia thành 2 thời kỳ chính, là: Thời kỳ kiến thiết cơ bản và thời kỳ sản xuất kinh doanh.</w:t>
      </w:r>
    </w:p>
    <w:p w:rsidR="00D81BC7" w:rsidRPr="00BC6BD3" w:rsidRDefault="00B573C1" w:rsidP="00942A84">
      <w:pPr>
        <w:spacing w:after="0" w:line="360" w:lineRule="auto"/>
        <w:ind w:firstLine="720"/>
        <w:jc w:val="both"/>
        <w:rPr>
          <w:rFonts w:ascii="Times New Roman" w:hAnsi="Times New Roman" w:cs="Times New Roman"/>
          <w:sz w:val="28"/>
          <w:szCs w:val="28"/>
        </w:rPr>
      </w:pPr>
      <w:r w:rsidRPr="00BC6BD3">
        <w:rPr>
          <w:rFonts w:ascii="Times New Roman" w:hAnsi="Times New Roman" w:cs="Times New Roman"/>
          <w:sz w:val="28"/>
          <w:szCs w:val="28"/>
        </w:rPr>
        <w:t>Thời kỳ kiến thiết cơ bản là thời kỳ cây bưởi chưa cho năng suất. Tuy nhiên, chăm sóc cây thời kỳ này hợp lý hay chưa hợp lý nó sẽ quyết định đến thế phát triển của cây</w:t>
      </w:r>
      <w:r w:rsidR="00767BD3" w:rsidRPr="00BC6BD3">
        <w:rPr>
          <w:rFonts w:ascii="Times New Roman" w:hAnsi="Times New Roman" w:cs="Times New Roman"/>
          <w:sz w:val="28"/>
          <w:szCs w:val="28"/>
        </w:rPr>
        <w:t xml:space="preserve"> ở thời kỳ sản xuất kinh doanh</w:t>
      </w:r>
      <w:r w:rsidRPr="00BC6BD3">
        <w:rPr>
          <w:rFonts w:ascii="Times New Roman" w:hAnsi="Times New Roman" w:cs="Times New Roman"/>
          <w:sz w:val="28"/>
          <w:szCs w:val="28"/>
        </w:rPr>
        <w:t>. Bón phân thời kỳ này thiếu hợp lý sẽ làm cho cây sinh trưởng kém hoặc không đồng đều</w:t>
      </w:r>
      <w:r w:rsidR="00767BD3" w:rsidRPr="00BC6BD3">
        <w:rPr>
          <w:rFonts w:ascii="Times New Roman" w:hAnsi="Times New Roman" w:cs="Times New Roman"/>
          <w:sz w:val="28"/>
          <w:szCs w:val="28"/>
        </w:rPr>
        <w:t>, quản lý sâu bệnh hại, cỏ dại khó  khăn,…. Trực tiếp ảnh hưởng đến năng suất những năm đầu của thời kỳ sản xuất kinh doanh, giảm thu nhập, tăng chi phí chăm sóc,… dẫn đến giảm hiệu quả kinh tế.</w:t>
      </w:r>
      <w:r w:rsidR="00CB00DA" w:rsidRPr="00BC6BD3">
        <w:rPr>
          <w:rFonts w:ascii="Times New Roman" w:hAnsi="Times New Roman" w:cs="Times New Roman"/>
          <w:sz w:val="28"/>
          <w:szCs w:val="28"/>
        </w:rPr>
        <w:t xml:space="preserve"> Nếu chăm sóc tốt, cây nhanh khép tán rút ngắn thời kỳ kiến thiết cơ bản, đẩy nhanh vườn bước vào thời kỳ sản xuất kinh doanh, cũng như sớm cho  năng suất cao, chất lượng quả tốt.</w:t>
      </w:r>
    </w:p>
    <w:p w:rsidR="00767BD3" w:rsidRPr="00BC6BD3" w:rsidRDefault="00767BD3" w:rsidP="00942A84">
      <w:pPr>
        <w:shd w:val="clear" w:color="auto" w:fill="FFFFFF"/>
        <w:spacing w:after="0" w:line="360" w:lineRule="auto"/>
        <w:ind w:firstLine="720"/>
        <w:rPr>
          <w:rFonts w:ascii="Times New Roman" w:eastAsia="Times New Roman" w:hAnsi="Times New Roman" w:cs="Times New Roman"/>
          <w:bCs/>
          <w:iCs/>
          <w:color w:val="000000"/>
          <w:sz w:val="28"/>
          <w:szCs w:val="28"/>
          <w:lang w:val="nl-NL"/>
        </w:rPr>
      </w:pPr>
      <w:r w:rsidRPr="00BC6BD3">
        <w:rPr>
          <w:rFonts w:ascii="Times New Roman" w:eastAsia="Times New Roman" w:hAnsi="Times New Roman" w:cs="Times New Roman"/>
          <w:b/>
          <w:bCs/>
          <w:i/>
          <w:iCs/>
          <w:color w:val="000000"/>
          <w:sz w:val="28"/>
          <w:szCs w:val="28"/>
          <w:lang w:val="nl-NL"/>
        </w:rPr>
        <w:t>Phạm vi áp dụng:</w:t>
      </w:r>
      <w:r w:rsidRPr="00BC6BD3">
        <w:rPr>
          <w:rFonts w:ascii="Times New Roman" w:eastAsia="Times New Roman" w:hAnsi="Times New Roman" w:cs="Times New Roman"/>
          <w:bCs/>
          <w:iCs/>
          <w:color w:val="000000"/>
          <w:sz w:val="28"/>
          <w:szCs w:val="28"/>
          <w:lang w:val="nl-NL"/>
        </w:rPr>
        <w:t xml:space="preserve"> Quy trình được áp dụng cho cây bưởi Diễn tại Phú Thọ nói riêng và Vùng trung du miền núi phía Bắc nói chung.</w:t>
      </w:r>
    </w:p>
    <w:p w:rsidR="00767BD3" w:rsidRPr="00BC6BD3" w:rsidRDefault="00767BD3" w:rsidP="00942A84">
      <w:pPr>
        <w:shd w:val="clear" w:color="auto" w:fill="FFFFFF"/>
        <w:spacing w:after="0" w:line="360" w:lineRule="auto"/>
        <w:ind w:firstLine="720"/>
        <w:rPr>
          <w:rFonts w:ascii="Times New Roman" w:eastAsia="Times New Roman" w:hAnsi="Times New Roman" w:cs="Times New Roman"/>
          <w:b/>
          <w:bCs/>
          <w:i/>
          <w:iCs/>
          <w:color w:val="000000"/>
          <w:sz w:val="28"/>
          <w:szCs w:val="28"/>
          <w:lang w:val="nl-NL"/>
        </w:rPr>
      </w:pPr>
      <w:r w:rsidRPr="00BC6BD3">
        <w:rPr>
          <w:rFonts w:ascii="Times New Roman" w:eastAsia="Times New Roman" w:hAnsi="Times New Roman" w:cs="Times New Roman"/>
          <w:b/>
          <w:bCs/>
          <w:i/>
          <w:iCs/>
          <w:color w:val="000000"/>
          <w:sz w:val="28"/>
          <w:szCs w:val="28"/>
          <w:lang w:val="nl-NL"/>
        </w:rPr>
        <w:t>Các căn cứ thực xây dựng quy trình:</w:t>
      </w:r>
    </w:p>
    <w:p w:rsidR="00767BD3" w:rsidRPr="00BC6BD3" w:rsidRDefault="00767BD3" w:rsidP="00942A84">
      <w:pPr>
        <w:shd w:val="clear" w:color="auto" w:fill="FFFFFF"/>
        <w:spacing w:after="0" w:line="360" w:lineRule="auto"/>
        <w:jc w:val="both"/>
        <w:rPr>
          <w:rFonts w:ascii="Times New Roman" w:eastAsia="Times New Roman" w:hAnsi="Times New Roman" w:cs="Times New Roman"/>
          <w:bCs/>
          <w:iCs/>
          <w:color w:val="000000"/>
          <w:sz w:val="28"/>
          <w:szCs w:val="28"/>
          <w:lang w:val="nl-NL"/>
        </w:rPr>
      </w:pPr>
      <w:r w:rsidRPr="00BC6BD3">
        <w:rPr>
          <w:rFonts w:ascii="Times New Roman" w:eastAsia="Times New Roman" w:hAnsi="Times New Roman" w:cs="Times New Roman"/>
          <w:bCs/>
          <w:iCs/>
          <w:color w:val="000000"/>
          <w:sz w:val="28"/>
          <w:szCs w:val="28"/>
          <w:lang w:val="nl-NL"/>
        </w:rPr>
        <w:tab/>
        <w:t>Căn cứ kết quả xây dựng mô hình trồng mới 4 ha bưởi Diễn tại Trung tâm nghiên cứu và phát triển Rau hoa quả - Viện Khoa học kỹ thuật nông lâm nghiệp miền núi phía Bắc;</w:t>
      </w:r>
    </w:p>
    <w:p w:rsidR="00767BD3" w:rsidRPr="00BC6BD3" w:rsidRDefault="00767BD3" w:rsidP="00942A84">
      <w:pPr>
        <w:shd w:val="clear" w:color="auto" w:fill="FFFFFF"/>
        <w:spacing w:after="0" w:line="360" w:lineRule="auto"/>
        <w:jc w:val="both"/>
        <w:rPr>
          <w:rFonts w:ascii="Times New Roman" w:eastAsia="Times New Roman" w:hAnsi="Times New Roman" w:cs="Times New Roman"/>
          <w:bCs/>
          <w:iCs/>
          <w:color w:val="000000"/>
          <w:sz w:val="28"/>
          <w:szCs w:val="28"/>
          <w:lang w:val="nl-NL"/>
        </w:rPr>
      </w:pPr>
      <w:r w:rsidRPr="00BC6BD3">
        <w:rPr>
          <w:rFonts w:ascii="Times New Roman" w:eastAsia="Times New Roman" w:hAnsi="Times New Roman" w:cs="Times New Roman"/>
          <w:bCs/>
          <w:iCs/>
          <w:color w:val="000000"/>
          <w:sz w:val="28"/>
          <w:szCs w:val="28"/>
          <w:lang w:val="nl-NL"/>
        </w:rPr>
        <w:tab/>
        <w:t>Căn cứ vào kết quả xây dựng mô hình trồng và thâm canh 300 ha bưởi đặc sản Đoan Hùng;</w:t>
      </w:r>
    </w:p>
    <w:p w:rsidR="00767BD3" w:rsidRPr="00BC6BD3" w:rsidRDefault="00767BD3" w:rsidP="00942A84">
      <w:pPr>
        <w:shd w:val="clear" w:color="auto" w:fill="FFFFFF"/>
        <w:spacing w:after="0" w:line="360" w:lineRule="auto"/>
        <w:jc w:val="both"/>
        <w:rPr>
          <w:rFonts w:ascii="Times New Roman" w:eastAsia="Times New Roman" w:hAnsi="Times New Roman" w:cs="Times New Roman"/>
          <w:bCs/>
          <w:iCs/>
          <w:color w:val="000000"/>
          <w:sz w:val="28"/>
          <w:szCs w:val="28"/>
          <w:lang w:val="nl-NL"/>
        </w:rPr>
      </w:pPr>
      <w:r w:rsidRPr="00BC6BD3">
        <w:rPr>
          <w:rFonts w:ascii="Times New Roman" w:eastAsia="Times New Roman" w:hAnsi="Times New Roman" w:cs="Times New Roman"/>
          <w:bCs/>
          <w:iCs/>
          <w:color w:val="000000"/>
          <w:sz w:val="28"/>
          <w:szCs w:val="28"/>
          <w:lang w:val="nl-NL"/>
        </w:rPr>
        <w:tab/>
        <w:t>Căn cứ vào kết quả nghiên cứu thường xuyên về cây bưởi Diễn của Trung tâm nghiên cứu và phát triển Rau hoa quả tại Phú Thọ;</w:t>
      </w:r>
    </w:p>
    <w:p w:rsidR="00767BD3" w:rsidRDefault="00767BD3" w:rsidP="00942A84">
      <w:pPr>
        <w:shd w:val="clear" w:color="auto" w:fill="FFFFFF"/>
        <w:spacing w:after="0" w:line="360" w:lineRule="auto"/>
        <w:rPr>
          <w:rFonts w:ascii="Times New Roman" w:eastAsia="Times New Roman" w:hAnsi="Times New Roman" w:cs="Times New Roman"/>
          <w:bCs/>
          <w:iCs/>
          <w:color w:val="000000"/>
          <w:sz w:val="28"/>
          <w:szCs w:val="28"/>
          <w:lang w:val="nl-NL"/>
        </w:rPr>
      </w:pPr>
      <w:r w:rsidRPr="00BC6BD3">
        <w:rPr>
          <w:rFonts w:ascii="Times New Roman" w:eastAsia="Times New Roman" w:hAnsi="Times New Roman" w:cs="Times New Roman"/>
          <w:bCs/>
          <w:iCs/>
          <w:color w:val="000000"/>
          <w:sz w:val="28"/>
          <w:szCs w:val="28"/>
          <w:lang w:val="nl-NL"/>
        </w:rPr>
        <w:tab/>
        <w:t>Căn cứ vào kết quả tham khảo các tài liệu trong và ngoài  nước có liên quan.</w:t>
      </w:r>
    </w:p>
    <w:p w:rsidR="00F8295E" w:rsidRDefault="00F8295E" w:rsidP="00942A84">
      <w:pPr>
        <w:shd w:val="clear" w:color="auto" w:fill="FFFFFF"/>
        <w:spacing w:after="0" w:line="360" w:lineRule="auto"/>
        <w:rPr>
          <w:rFonts w:ascii="Times New Roman" w:eastAsia="Times New Roman" w:hAnsi="Times New Roman" w:cs="Times New Roman"/>
          <w:bCs/>
          <w:iCs/>
          <w:color w:val="000000"/>
          <w:sz w:val="28"/>
          <w:szCs w:val="28"/>
          <w:lang w:val="nl-NL"/>
        </w:rPr>
      </w:pPr>
    </w:p>
    <w:p w:rsidR="00F8295E" w:rsidRDefault="00F8295E" w:rsidP="00942A84">
      <w:pPr>
        <w:shd w:val="clear" w:color="auto" w:fill="FFFFFF"/>
        <w:spacing w:after="0" w:line="360" w:lineRule="auto"/>
        <w:rPr>
          <w:rFonts w:ascii="Times New Roman" w:eastAsia="Times New Roman" w:hAnsi="Times New Roman" w:cs="Times New Roman"/>
          <w:bCs/>
          <w:iCs/>
          <w:color w:val="000000"/>
          <w:sz w:val="28"/>
          <w:szCs w:val="28"/>
          <w:lang w:val="nl-NL"/>
        </w:rPr>
      </w:pPr>
    </w:p>
    <w:p w:rsidR="00F8295E" w:rsidRPr="00BC6BD3" w:rsidRDefault="00F8295E" w:rsidP="00942A84">
      <w:pPr>
        <w:shd w:val="clear" w:color="auto" w:fill="FFFFFF"/>
        <w:spacing w:after="0" w:line="360" w:lineRule="auto"/>
        <w:rPr>
          <w:rFonts w:ascii="Times New Roman" w:eastAsia="Times New Roman" w:hAnsi="Times New Roman" w:cs="Times New Roman"/>
          <w:bCs/>
          <w:iCs/>
          <w:color w:val="000000"/>
          <w:sz w:val="28"/>
          <w:szCs w:val="28"/>
          <w:lang w:val="nl-NL"/>
        </w:rPr>
      </w:pPr>
    </w:p>
    <w:p w:rsidR="00767BD3" w:rsidRPr="00BC6BD3" w:rsidRDefault="00767BD3" w:rsidP="00942A84">
      <w:pPr>
        <w:shd w:val="clear" w:color="auto" w:fill="FFFFFF"/>
        <w:spacing w:after="0" w:line="360" w:lineRule="auto"/>
        <w:rPr>
          <w:rFonts w:ascii="Times New Roman" w:eastAsia="Times New Roman" w:hAnsi="Times New Roman" w:cs="Times New Roman"/>
          <w:b/>
          <w:bCs/>
          <w:iCs/>
          <w:color w:val="000000"/>
          <w:sz w:val="28"/>
          <w:szCs w:val="28"/>
          <w:lang w:val="nl-NL"/>
        </w:rPr>
      </w:pPr>
      <w:r w:rsidRPr="00BC6BD3">
        <w:rPr>
          <w:rFonts w:ascii="Times New Roman" w:eastAsia="Times New Roman" w:hAnsi="Times New Roman" w:cs="Times New Roman"/>
          <w:b/>
          <w:bCs/>
          <w:iCs/>
          <w:color w:val="000000"/>
          <w:sz w:val="28"/>
          <w:szCs w:val="28"/>
          <w:lang w:val="nl-NL"/>
        </w:rPr>
        <w:lastRenderedPageBreak/>
        <w:t>II. Quản lý phân bón cây bưởi Diễn thời kỳ kiến thiết cơ bản</w:t>
      </w:r>
    </w:p>
    <w:p w:rsidR="00767BD3" w:rsidRPr="00BC6BD3" w:rsidRDefault="008B5D05" w:rsidP="00942A84">
      <w:pPr>
        <w:shd w:val="clear" w:color="auto" w:fill="FFFFFF"/>
        <w:spacing w:after="0" w:line="360" w:lineRule="auto"/>
        <w:rPr>
          <w:rFonts w:ascii="Times New Roman" w:eastAsia="Times New Roman" w:hAnsi="Times New Roman" w:cs="Times New Roman"/>
          <w:bCs/>
          <w:iCs/>
          <w:color w:val="000000"/>
          <w:sz w:val="28"/>
          <w:szCs w:val="28"/>
          <w:lang w:val="nl-NL"/>
        </w:rPr>
      </w:pPr>
      <w:r w:rsidRPr="00BC6BD3">
        <w:rPr>
          <w:rFonts w:ascii="Times New Roman" w:eastAsia="Times New Roman" w:hAnsi="Times New Roman" w:cs="Times New Roman"/>
          <w:bCs/>
          <w:iCs/>
          <w:color w:val="000000"/>
          <w:sz w:val="28"/>
          <w:szCs w:val="28"/>
          <w:lang w:val="nl-NL"/>
        </w:rPr>
        <w:tab/>
        <w:t xml:space="preserve">Thời kỳ này, cây bưởi Diễn chưa cho quả nên </w:t>
      </w:r>
      <w:r w:rsidR="00AA4C1B" w:rsidRPr="00BC6BD3">
        <w:rPr>
          <w:rFonts w:ascii="Times New Roman" w:eastAsia="Times New Roman" w:hAnsi="Times New Roman" w:cs="Times New Roman"/>
          <w:bCs/>
          <w:iCs/>
          <w:color w:val="000000"/>
          <w:sz w:val="28"/>
          <w:szCs w:val="28"/>
          <w:lang w:val="nl-NL"/>
        </w:rPr>
        <w:t>cách thức, chủng loại và tỷ lệ phân bón ... không đồng nhất với thời kỳ sản xuất kinh doanh.</w:t>
      </w:r>
    </w:p>
    <w:p w:rsidR="00CB00DA" w:rsidRPr="00BC6BD3" w:rsidRDefault="00AA4C1B" w:rsidP="00CA661A">
      <w:pPr>
        <w:shd w:val="clear" w:color="auto" w:fill="FFFFFF"/>
        <w:spacing w:after="0" w:line="360" w:lineRule="auto"/>
        <w:jc w:val="both"/>
        <w:rPr>
          <w:rFonts w:ascii="Times New Roman" w:eastAsia="Times New Roman" w:hAnsi="Times New Roman" w:cs="Times New Roman"/>
          <w:bCs/>
          <w:iCs/>
          <w:color w:val="000000"/>
          <w:sz w:val="28"/>
          <w:szCs w:val="28"/>
          <w:lang w:val="nl-NL"/>
        </w:rPr>
      </w:pPr>
      <w:r w:rsidRPr="00BC6BD3">
        <w:rPr>
          <w:rFonts w:ascii="Times New Roman" w:eastAsia="Times New Roman" w:hAnsi="Times New Roman" w:cs="Times New Roman"/>
          <w:bCs/>
          <w:iCs/>
          <w:color w:val="000000"/>
          <w:sz w:val="28"/>
          <w:szCs w:val="28"/>
          <w:lang w:val="nl-NL"/>
        </w:rPr>
        <w:tab/>
        <w:t xml:space="preserve">Số lần ra lộc của cây bưởi thời kỳ này không thống nhất theo mùa vụ cố định. Thường có nhiều đợt lộc, nếu chăm sóc tốt thì số đợt lộc trong năm nhiều, còn chăm sóc kém thì ngược lại. </w:t>
      </w:r>
      <w:r w:rsidR="00CB00DA" w:rsidRPr="00BC6BD3">
        <w:rPr>
          <w:rFonts w:ascii="Times New Roman" w:eastAsia="Times New Roman" w:hAnsi="Times New Roman" w:cs="Times New Roman"/>
          <w:bCs/>
          <w:iCs/>
          <w:color w:val="000000"/>
          <w:sz w:val="28"/>
          <w:szCs w:val="28"/>
          <w:lang w:val="nl-NL"/>
        </w:rPr>
        <w:t>Với mỗi đợt lộc, nếu được chăm sóc tốt thì cành lộc khỏe, vươn dài ... Số đợt lộc nhiều, cộng với lộc khỏe, dài thì tán cây cao, rộng, khoảng trống nhanh chóng được lấp, cây sớm cho quả, giảm chi phí làm cỏ,... tăng hiệu quả kinh tế.</w:t>
      </w:r>
    </w:p>
    <w:p w:rsidR="00094E99" w:rsidRPr="00BC6BD3" w:rsidRDefault="00094E99" w:rsidP="00CA661A">
      <w:pPr>
        <w:shd w:val="clear" w:color="auto" w:fill="FFFFFF"/>
        <w:spacing w:after="0" w:line="360" w:lineRule="auto"/>
        <w:jc w:val="both"/>
        <w:rPr>
          <w:rFonts w:ascii="Times New Roman" w:eastAsia="Times New Roman" w:hAnsi="Times New Roman" w:cs="Times New Roman"/>
          <w:bCs/>
          <w:iCs/>
          <w:color w:val="000000"/>
          <w:sz w:val="28"/>
          <w:szCs w:val="28"/>
          <w:lang w:val="nl-NL"/>
        </w:rPr>
      </w:pPr>
      <w:r w:rsidRPr="00BC6BD3">
        <w:rPr>
          <w:rFonts w:ascii="Times New Roman" w:eastAsia="Times New Roman" w:hAnsi="Times New Roman" w:cs="Times New Roman"/>
          <w:bCs/>
          <w:iCs/>
          <w:color w:val="000000"/>
          <w:sz w:val="28"/>
          <w:szCs w:val="28"/>
          <w:lang w:val="nl-NL"/>
        </w:rPr>
        <w:tab/>
      </w:r>
      <w:r w:rsidR="00BC6BD3" w:rsidRPr="00BC6BD3">
        <w:rPr>
          <w:rFonts w:ascii="Times New Roman" w:eastAsia="Times New Roman" w:hAnsi="Times New Roman" w:cs="Times New Roman"/>
          <w:bCs/>
          <w:iCs/>
          <w:color w:val="000000"/>
          <w:sz w:val="28"/>
          <w:szCs w:val="28"/>
          <w:lang w:val="nl-NL"/>
        </w:rPr>
        <w:t>Vì vậy, ngoài bón phân qua rễ theo định mức thì ở mỗi đợt lộc cần sử dụng bổ sung phân bón qua lá giúp tăng trưởng cành lộc và lộc sớm thành thục, phát triển đợt lộc mới.</w:t>
      </w:r>
    </w:p>
    <w:p w:rsidR="00BC6BD3" w:rsidRDefault="00BC6BD3" w:rsidP="00942A84">
      <w:pPr>
        <w:shd w:val="clear" w:color="auto" w:fill="FFFFFF"/>
        <w:spacing w:after="0" w:line="360" w:lineRule="auto"/>
        <w:rPr>
          <w:rFonts w:ascii="Times New Roman" w:eastAsia="Times New Roman" w:hAnsi="Times New Roman" w:cs="Times New Roman"/>
          <w:b/>
          <w:bCs/>
          <w:iCs/>
          <w:color w:val="000000"/>
          <w:sz w:val="28"/>
          <w:szCs w:val="28"/>
          <w:lang w:val="nl-NL"/>
        </w:rPr>
      </w:pPr>
      <w:r w:rsidRPr="00BC6BD3">
        <w:rPr>
          <w:rFonts w:ascii="Times New Roman" w:eastAsia="Times New Roman" w:hAnsi="Times New Roman" w:cs="Times New Roman"/>
          <w:b/>
          <w:bCs/>
          <w:iCs/>
          <w:color w:val="000000"/>
          <w:sz w:val="28"/>
          <w:szCs w:val="28"/>
          <w:lang w:val="nl-NL"/>
        </w:rPr>
        <w:t>2.1. Liều lượng phân bón qua rễ</w:t>
      </w:r>
    </w:p>
    <w:p w:rsidR="00BC6BD3" w:rsidRPr="00942A84" w:rsidRDefault="00BC6BD3" w:rsidP="00942A84">
      <w:pPr>
        <w:shd w:val="clear" w:color="auto" w:fill="FFFFFF"/>
        <w:spacing w:after="0" w:line="360" w:lineRule="auto"/>
        <w:rPr>
          <w:rFonts w:ascii="Times New Roman" w:eastAsia="Times New Roman" w:hAnsi="Times New Roman" w:cs="Times New Roman"/>
          <w:b/>
          <w:bCs/>
          <w:i/>
          <w:iCs/>
          <w:color w:val="000000"/>
          <w:sz w:val="28"/>
          <w:szCs w:val="28"/>
          <w:lang w:val="nl-NL"/>
        </w:rPr>
      </w:pPr>
      <w:r w:rsidRPr="00942A84">
        <w:rPr>
          <w:rFonts w:ascii="Times New Roman" w:eastAsia="Times New Roman" w:hAnsi="Times New Roman" w:cs="Times New Roman"/>
          <w:b/>
          <w:bCs/>
          <w:i/>
          <w:iCs/>
          <w:color w:val="000000"/>
          <w:sz w:val="28"/>
          <w:szCs w:val="28"/>
          <w:lang w:val="nl-NL"/>
        </w:rPr>
        <w:t>a) Liều lượng</w:t>
      </w:r>
      <w:r w:rsidR="00942A84">
        <w:rPr>
          <w:rFonts w:ascii="Times New Roman" w:eastAsia="Times New Roman" w:hAnsi="Times New Roman" w:cs="Times New Roman"/>
          <w:b/>
          <w:bCs/>
          <w:i/>
          <w:iCs/>
          <w:color w:val="000000"/>
          <w:sz w:val="28"/>
          <w:szCs w:val="28"/>
          <w:lang w:val="nl-NL"/>
        </w:rPr>
        <w:t xml:space="preserve"> bón:</w:t>
      </w:r>
    </w:p>
    <w:tbl>
      <w:tblPr>
        <w:tblW w:w="90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577"/>
        <w:gridCol w:w="1509"/>
        <w:gridCol w:w="1553"/>
        <w:gridCol w:w="1299"/>
        <w:gridCol w:w="1631"/>
        <w:gridCol w:w="1453"/>
      </w:tblGrid>
      <w:tr w:rsidR="00BC6BD3" w:rsidRPr="00BC6BD3" w:rsidTr="00BC6BD3">
        <w:trPr>
          <w:trHeight w:val="717"/>
        </w:trPr>
        <w:tc>
          <w:tcPr>
            <w:tcW w:w="1577" w:type="dxa"/>
            <w:tcMar>
              <w:top w:w="0" w:type="dxa"/>
              <w:left w:w="108" w:type="dxa"/>
              <w:bottom w:w="0" w:type="dxa"/>
              <w:right w:w="108" w:type="dxa"/>
            </w:tcMar>
            <w:hideMark/>
          </w:tcPr>
          <w:p w:rsidR="00BC6BD3" w:rsidRPr="00BC6BD3" w:rsidRDefault="00BC6BD3" w:rsidP="00942A84">
            <w:pPr>
              <w:spacing w:after="0" w:line="360" w:lineRule="auto"/>
              <w:jc w:val="center"/>
              <w:textAlignment w:val="baseline"/>
              <w:rPr>
                <w:rFonts w:ascii="Times New Roman" w:eastAsia="Times New Roman" w:hAnsi="Times New Roman" w:cs="Times New Roman"/>
                <w:color w:val="2E2E2E"/>
                <w:sz w:val="28"/>
                <w:szCs w:val="28"/>
              </w:rPr>
            </w:pPr>
            <w:r w:rsidRPr="00BC6BD3">
              <w:rPr>
                <w:rFonts w:ascii="Times New Roman" w:eastAsia="Times New Roman" w:hAnsi="Times New Roman" w:cs="Times New Roman"/>
                <w:bCs/>
                <w:color w:val="2E2E2E"/>
                <w:sz w:val="28"/>
                <w:szCs w:val="28"/>
              </w:rPr>
              <w:t>Năm trồng</w:t>
            </w:r>
          </w:p>
        </w:tc>
        <w:tc>
          <w:tcPr>
            <w:tcW w:w="1509" w:type="dxa"/>
            <w:tcMar>
              <w:top w:w="0" w:type="dxa"/>
              <w:left w:w="108" w:type="dxa"/>
              <w:bottom w:w="0" w:type="dxa"/>
              <w:right w:w="108" w:type="dxa"/>
            </w:tcMar>
            <w:hideMark/>
          </w:tcPr>
          <w:p w:rsidR="00BC6BD3" w:rsidRPr="00BC6BD3" w:rsidRDefault="00BC6BD3" w:rsidP="00942A84">
            <w:pPr>
              <w:spacing w:after="0" w:line="360" w:lineRule="auto"/>
              <w:jc w:val="center"/>
              <w:textAlignment w:val="baseline"/>
              <w:rPr>
                <w:rFonts w:ascii="Times New Roman" w:eastAsia="Times New Roman" w:hAnsi="Times New Roman" w:cs="Times New Roman"/>
                <w:color w:val="2E2E2E"/>
                <w:sz w:val="28"/>
                <w:szCs w:val="28"/>
              </w:rPr>
            </w:pPr>
            <w:r w:rsidRPr="00BC6BD3">
              <w:rPr>
                <w:rFonts w:ascii="Times New Roman" w:eastAsia="Times New Roman" w:hAnsi="Times New Roman" w:cs="Times New Roman"/>
                <w:bCs/>
                <w:color w:val="2E2E2E"/>
                <w:sz w:val="28"/>
                <w:szCs w:val="28"/>
              </w:rPr>
              <w:t>Phân hữu cơ (kg)</w:t>
            </w:r>
          </w:p>
        </w:tc>
        <w:tc>
          <w:tcPr>
            <w:tcW w:w="1553" w:type="dxa"/>
            <w:tcMar>
              <w:top w:w="0" w:type="dxa"/>
              <w:left w:w="108" w:type="dxa"/>
              <w:bottom w:w="0" w:type="dxa"/>
              <w:right w:w="108" w:type="dxa"/>
            </w:tcMar>
            <w:hideMark/>
          </w:tcPr>
          <w:p w:rsidR="00BC6BD3" w:rsidRPr="00BC6BD3" w:rsidRDefault="00BC6BD3" w:rsidP="00942A84">
            <w:pPr>
              <w:spacing w:after="0" w:line="360" w:lineRule="auto"/>
              <w:jc w:val="center"/>
              <w:textAlignment w:val="baseline"/>
              <w:rPr>
                <w:rFonts w:ascii="Times New Roman" w:eastAsia="Times New Roman" w:hAnsi="Times New Roman" w:cs="Times New Roman"/>
                <w:color w:val="2E2E2E"/>
                <w:sz w:val="28"/>
                <w:szCs w:val="28"/>
              </w:rPr>
            </w:pPr>
            <w:r w:rsidRPr="00BC6BD3">
              <w:rPr>
                <w:rFonts w:ascii="Times New Roman" w:eastAsia="Times New Roman" w:hAnsi="Times New Roman" w:cs="Times New Roman"/>
                <w:bCs/>
                <w:color w:val="2E2E2E"/>
                <w:sz w:val="28"/>
                <w:szCs w:val="28"/>
              </w:rPr>
              <w:t>Đạm urê (gam/cây)</w:t>
            </w:r>
          </w:p>
        </w:tc>
        <w:tc>
          <w:tcPr>
            <w:tcW w:w="1299" w:type="dxa"/>
            <w:tcMar>
              <w:top w:w="0" w:type="dxa"/>
              <w:left w:w="108" w:type="dxa"/>
              <w:bottom w:w="0" w:type="dxa"/>
              <w:right w:w="108" w:type="dxa"/>
            </w:tcMar>
            <w:hideMark/>
          </w:tcPr>
          <w:p w:rsidR="00BC6BD3" w:rsidRPr="00BC6BD3" w:rsidRDefault="00BC6BD3" w:rsidP="00942A84">
            <w:pPr>
              <w:spacing w:after="0" w:line="360" w:lineRule="auto"/>
              <w:jc w:val="center"/>
              <w:textAlignment w:val="baseline"/>
              <w:rPr>
                <w:rFonts w:ascii="Times New Roman" w:eastAsia="Times New Roman" w:hAnsi="Times New Roman" w:cs="Times New Roman"/>
                <w:color w:val="2E2E2E"/>
                <w:sz w:val="28"/>
                <w:szCs w:val="28"/>
              </w:rPr>
            </w:pPr>
            <w:r w:rsidRPr="00BC6BD3">
              <w:rPr>
                <w:rFonts w:ascii="Times New Roman" w:eastAsia="Times New Roman" w:hAnsi="Times New Roman" w:cs="Times New Roman"/>
                <w:bCs/>
                <w:color w:val="2E2E2E"/>
                <w:sz w:val="28"/>
                <w:szCs w:val="28"/>
              </w:rPr>
              <w:t>Lân supe (gam)</w:t>
            </w:r>
          </w:p>
        </w:tc>
        <w:tc>
          <w:tcPr>
            <w:tcW w:w="1631" w:type="dxa"/>
            <w:tcMar>
              <w:top w:w="0" w:type="dxa"/>
              <w:left w:w="108" w:type="dxa"/>
              <w:bottom w:w="0" w:type="dxa"/>
              <w:right w:w="108" w:type="dxa"/>
            </w:tcMar>
            <w:hideMark/>
          </w:tcPr>
          <w:p w:rsidR="00BC6BD3" w:rsidRPr="00BC6BD3" w:rsidRDefault="00BC6BD3" w:rsidP="00942A84">
            <w:pPr>
              <w:spacing w:after="0" w:line="360" w:lineRule="auto"/>
              <w:jc w:val="center"/>
              <w:textAlignment w:val="baseline"/>
              <w:rPr>
                <w:rFonts w:ascii="Times New Roman" w:eastAsia="Times New Roman" w:hAnsi="Times New Roman" w:cs="Times New Roman"/>
                <w:color w:val="2E2E2E"/>
                <w:sz w:val="28"/>
                <w:szCs w:val="28"/>
              </w:rPr>
            </w:pPr>
            <w:r w:rsidRPr="00BC6BD3">
              <w:rPr>
                <w:rFonts w:ascii="Times New Roman" w:eastAsia="Times New Roman" w:hAnsi="Times New Roman" w:cs="Times New Roman"/>
                <w:bCs/>
                <w:color w:val="2E2E2E"/>
                <w:sz w:val="28"/>
                <w:szCs w:val="28"/>
              </w:rPr>
              <w:t>Kaliclo rua (gam)</w:t>
            </w:r>
          </w:p>
        </w:tc>
        <w:tc>
          <w:tcPr>
            <w:tcW w:w="1453" w:type="dxa"/>
            <w:tcMar>
              <w:top w:w="0" w:type="dxa"/>
              <w:left w:w="108" w:type="dxa"/>
              <w:bottom w:w="0" w:type="dxa"/>
              <w:right w:w="108" w:type="dxa"/>
            </w:tcMar>
            <w:hideMark/>
          </w:tcPr>
          <w:p w:rsidR="00BC6BD3" w:rsidRPr="00BC6BD3" w:rsidRDefault="00BC6BD3" w:rsidP="00942A84">
            <w:pPr>
              <w:spacing w:after="0" w:line="360" w:lineRule="auto"/>
              <w:jc w:val="center"/>
              <w:textAlignment w:val="baseline"/>
              <w:rPr>
                <w:rFonts w:ascii="Times New Roman" w:eastAsia="Times New Roman" w:hAnsi="Times New Roman" w:cs="Times New Roman"/>
                <w:color w:val="2E2E2E"/>
                <w:sz w:val="28"/>
                <w:szCs w:val="28"/>
              </w:rPr>
            </w:pPr>
            <w:r w:rsidRPr="00BC6BD3">
              <w:rPr>
                <w:rFonts w:ascii="Times New Roman" w:eastAsia="Times New Roman" w:hAnsi="Times New Roman" w:cs="Times New Roman"/>
                <w:bCs/>
                <w:color w:val="2E2E2E"/>
                <w:sz w:val="28"/>
                <w:szCs w:val="28"/>
              </w:rPr>
              <w:t>Vôi bột (kg)</w:t>
            </w:r>
          </w:p>
        </w:tc>
      </w:tr>
      <w:tr w:rsidR="00BC6BD3" w:rsidRPr="00BC6BD3" w:rsidTr="00760A8E">
        <w:trPr>
          <w:trHeight w:val="416"/>
        </w:trPr>
        <w:tc>
          <w:tcPr>
            <w:tcW w:w="1577" w:type="dxa"/>
            <w:tcMar>
              <w:top w:w="0" w:type="dxa"/>
              <w:left w:w="108" w:type="dxa"/>
              <w:bottom w:w="0" w:type="dxa"/>
              <w:right w:w="108" w:type="dxa"/>
            </w:tcMar>
            <w:hideMark/>
          </w:tcPr>
          <w:p w:rsidR="00BC6BD3" w:rsidRPr="00BC6BD3" w:rsidRDefault="00BC6BD3" w:rsidP="00942A84">
            <w:pPr>
              <w:spacing w:after="0" w:line="360" w:lineRule="auto"/>
              <w:textAlignment w:val="baseline"/>
              <w:rPr>
                <w:rFonts w:ascii="Times New Roman" w:eastAsia="Times New Roman" w:hAnsi="Times New Roman" w:cs="Times New Roman"/>
                <w:color w:val="2E2E2E"/>
                <w:sz w:val="28"/>
                <w:szCs w:val="28"/>
              </w:rPr>
            </w:pPr>
            <w:r w:rsidRPr="00BC6BD3">
              <w:rPr>
                <w:rFonts w:ascii="Times New Roman" w:eastAsia="Times New Roman" w:hAnsi="Times New Roman" w:cs="Times New Roman"/>
                <w:color w:val="2E2E2E"/>
                <w:sz w:val="28"/>
                <w:szCs w:val="28"/>
                <w:bdr w:val="none" w:sz="0" w:space="0" w:color="auto" w:frame="1"/>
              </w:rPr>
              <w:t>Năm thứ 1</w:t>
            </w:r>
          </w:p>
        </w:tc>
        <w:tc>
          <w:tcPr>
            <w:tcW w:w="1509" w:type="dxa"/>
            <w:tcMar>
              <w:top w:w="0" w:type="dxa"/>
              <w:left w:w="108" w:type="dxa"/>
              <w:bottom w:w="0" w:type="dxa"/>
              <w:right w:w="108" w:type="dxa"/>
            </w:tcMar>
            <w:hideMark/>
          </w:tcPr>
          <w:p w:rsidR="00BC6BD3" w:rsidRPr="00BC6BD3" w:rsidRDefault="00BC6BD3" w:rsidP="00942A84">
            <w:pPr>
              <w:spacing w:after="0" w:line="360" w:lineRule="auto"/>
              <w:jc w:val="center"/>
              <w:textAlignment w:val="baseline"/>
              <w:rPr>
                <w:rFonts w:ascii="Times New Roman" w:eastAsia="Times New Roman" w:hAnsi="Times New Roman" w:cs="Times New Roman"/>
                <w:color w:val="2E2E2E"/>
                <w:sz w:val="28"/>
                <w:szCs w:val="28"/>
              </w:rPr>
            </w:pPr>
            <w:r w:rsidRPr="00BC6BD3">
              <w:rPr>
                <w:rFonts w:ascii="Times New Roman" w:eastAsia="Times New Roman" w:hAnsi="Times New Roman" w:cs="Times New Roman"/>
                <w:color w:val="2E2E2E"/>
                <w:sz w:val="28"/>
                <w:szCs w:val="28"/>
                <w:bdr w:val="none" w:sz="0" w:space="0" w:color="auto" w:frame="1"/>
              </w:rPr>
              <w:t>30</w:t>
            </w:r>
          </w:p>
        </w:tc>
        <w:tc>
          <w:tcPr>
            <w:tcW w:w="1553" w:type="dxa"/>
            <w:tcMar>
              <w:top w:w="0" w:type="dxa"/>
              <w:left w:w="108" w:type="dxa"/>
              <w:bottom w:w="0" w:type="dxa"/>
              <w:right w:w="108" w:type="dxa"/>
            </w:tcMar>
            <w:vAlign w:val="center"/>
            <w:hideMark/>
          </w:tcPr>
          <w:p w:rsidR="00BC6BD3" w:rsidRPr="00BC6BD3" w:rsidRDefault="00BC6BD3" w:rsidP="00942A84">
            <w:pPr>
              <w:spacing w:after="0" w:line="360" w:lineRule="auto"/>
              <w:jc w:val="center"/>
              <w:textAlignment w:val="baseline"/>
              <w:rPr>
                <w:rFonts w:ascii="Times New Roman" w:eastAsia="Times New Roman" w:hAnsi="Times New Roman" w:cs="Times New Roman"/>
                <w:color w:val="2E2E2E"/>
                <w:sz w:val="28"/>
                <w:szCs w:val="28"/>
              </w:rPr>
            </w:pPr>
            <w:r w:rsidRPr="00BC6BD3">
              <w:rPr>
                <w:rFonts w:ascii="Times New Roman" w:eastAsia="Times New Roman" w:hAnsi="Times New Roman" w:cs="Times New Roman"/>
                <w:color w:val="2E2E2E"/>
                <w:sz w:val="28"/>
                <w:szCs w:val="28"/>
                <w:bdr w:val="none" w:sz="0" w:space="0" w:color="auto" w:frame="1"/>
              </w:rPr>
              <w:t>300</w:t>
            </w:r>
          </w:p>
        </w:tc>
        <w:tc>
          <w:tcPr>
            <w:tcW w:w="1299" w:type="dxa"/>
            <w:tcMar>
              <w:top w:w="0" w:type="dxa"/>
              <w:left w:w="108" w:type="dxa"/>
              <w:bottom w:w="0" w:type="dxa"/>
              <w:right w:w="108" w:type="dxa"/>
            </w:tcMar>
            <w:vAlign w:val="center"/>
            <w:hideMark/>
          </w:tcPr>
          <w:p w:rsidR="00BC6BD3" w:rsidRPr="00BC6BD3" w:rsidRDefault="00BC6BD3" w:rsidP="00942A84">
            <w:pPr>
              <w:spacing w:after="0" w:line="360" w:lineRule="auto"/>
              <w:jc w:val="center"/>
              <w:textAlignment w:val="baseline"/>
              <w:rPr>
                <w:rFonts w:ascii="Times New Roman" w:eastAsia="Times New Roman" w:hAnsi="Times New Roman" w:cs="Times New Roman"/>
                <w:color w:val="2E2E2E"/>
                <w:sz w:val="28"/>
                <w:szCs w:val="28"/>
              </w:rPr>
            </w:pPr>
            <w:r w:rsidRPr="00BC6BD3">
              <w:rPr>
                <w:rFonts w:ascii="Times New Roman" w:eastAsia="Times New Roman" w:hAnsi="Times New Roman" w:cs="Times New Roman"/>
                <w:color w:val="2E2E2E"/>
                <w:sz w:val="28"/>
                <w:szCs w:val="28"/>
                <w:bdr w:val="none" w:sz="0" w:space="0" w:color="auto" w:frame="1"/>
              </w:rPr>
              <w:t>500</w:t>
            </w:r>
          </w:p>
        </w:tc>
        <w:tc>
          <w:tcPr>
            <w:tcW w:w="1631" w:type="dxa"/>
            <w:tcMar>
              <w:top w:w="0" w:type="dxa"/>
              <w:left w:w="108" w:type="dxa"/>
              <w:bottom w:w="0" w:type="dxa"/>
              <w:right w:w="108" w:type="dxa"/>
            </w:tcMar>
            <w:vAlign w:val="center"/>
            <w:hideMark/>
          </w:tcPr>
          <w:p w:rsidR="00BC6BD3" w:rsidRPr="00BC6BD3" w:rsidRDefault="00BC6BD3" w:rsidP="00942A84">
            <w:pPr>
              <w:spacing w:after="0" w:line="360" w:lineRule="auto"/>
              <w:jc w:val="center"/>
              <w:textAlignment w:val="baseline"/>
              <w:rPr>
                <w:rFonts w:ascii="Times New Roman" w:eastAsia="Times New Roman" w:hAnsi="Times New Roman" w:cs="Times New Roman"/>
                <w:color w:val="2E2E2E"/>
                <w:sz w:val="28"/>
                <w:szCs w:val="28"/>
              </w:rPr>
            </w:pPr>
            <w:r w:rsidRPr="00BC6BD3">
              <w:rPr>
                <w:rFonts w:ascii="Times New Roman" w:eastAsia="Times New Roman" w:hAnsi="Times New Roman" w:cs="Times New Roman"/>
                <w:color w:val="2E2E2E"/>
                <w:sz w:val="28"/>
                <w:szCs w:val="28"/>
                <w:bdr w:val="none" w:sz="0" w:space="0" w:color="auto" w:frame="1"/>
              </w:rPr>
              <w:t>110</w:t>
            </w:r>
          </w:p>
        </w:tc>
        <w:tc>
          <w:tcPr>
            <w:tcW w:w="1453" w:type="dxa"/>
            <w:tcMar>
              <w:top w:w="0" w:type="dxa"/>
              <w:left w:w="108" w:type="dxa"/>
              <w:bottom w:w="0" w:type="dxa"/>
              <w:right w:w="108" w:type="dxa"/>
            </w:tcMar>
            <w:hideMark/>
          </w:tcPr>
          <w:p w:rsidR="00BC6BD3" w:rsidRPr="00BC6BD3" w:rsidRDefault="00BC6BD3" w:rsidP="00942A84">
            <w:pPr>
              <w:spacing w:after="0" w:line="360" w:lineRule="auto"/>
              <w:jc w:val="center"/>
              <w:textAlignment w:val="baseline"/>
              <w:rPr>
                <w:rFonts w:ascii="Times New Roman" w:eastAsia="Times New Roman" w:hAnsi="Times New Roman" w:cs="Times New Roman"/>
                <w:color w:val="2E2E2E"/>
                <w:sz w:val="28"/>
                <w:szCs w:val="28"/>
              </w:rPr>
            </w:pPr>
            <w:r w:rsidRPr="00BC6BD3">
              <w:rPr>
                <w:rFonts w:ascii="Times New Roman" w:eastAsia="Times New Roman" w:hAnsi="Times New Roman" w:cs="Times New Roman"/>
                <w:color w:val="2E2E2E"/>
                <w:sz w:val="28"/>
                <w:szCs w:val="28"/>
                <w:bdr w:val="none" w:sz="0" w:space="0" w:color="auto" w:frame="1"/>
              </w:rPr>
              <w:t>1</w:t>
            </w:r>
          </w:p>
        </w:tc>
      </w:tr>
      <w:tr w:rsidR="00BC6BD3" w:rsidRPr="00BC6BD3" w:rsidTr="00760A8E">
        <w:trPr>
          <w:trHeight w:val="416"/>
        </w:trPr>
        <w:tc>
          <w:tcPr>
            <w:tcW w:w="1577" w:type="dxa"/>
            <w:tcMar>
              <w:top w:w="0" w:type="dxa"/>
              <w:left w:w="108" w:type="dxa"/>
              <w:bottom w:w="0" w:type="dxa"/>
              <w:right w:w="108" w:type="dxa"/>
            </w:tcMar>
            <w:hideMark/>
          </w:tcPr>
          <w:p w:rsidR="00BC6BD3" w:rsidRPr="00BC6BD3" w:rsidRDefault="00BC6BD3" w:rsidP="00942A84">
            <w:pPr>
              <w:spacing w:after="0" w:line="360" w:lineRule="auto"/>
              <w:textAlignment w:val="baseline"/>
              <w:rPr>
                <w:rFonts w:ascii="Times New Roman" w:eastAsia="Times New Roman" w:hAnsi="Times New Roman" w:cs="Times New Roman"/>
                <w:color w:val="2E2E2E"/>
                <w:sz w:val="28"/>
                <w:szCs w:val="28"/>
              </w:rPr>
            </w:pPr>
            <w:r w:rsidRPr="00BC6BD3">
              <w:rPr>
                <w:rFonts w:ascii="Times New Roman" w:eastAsia="Times New Roman" w:hAnsi="Times New Roman" w:cs="Times New Roman"/>
                <w:color w:val="2E2E2E"/>
                <w:sz w:val="28"/>
                <w:szCs w:val="28"/>
                <w:bdr w:val="none" w:sz="0" w:space="0" w:color="auto" w:frame="1"/>
              </w:rPr>
              <w:t>Năm thứ 2</w:t>
            </w:r>
          </w:p>
        </w:tc>
        <w:tc>
          <w:tcPr>
            <w:tcW w:w="1509" w:type="dxa"/>
            <w:tcMar>
              <w:top w:w="0" w:type="dxa"/>
              <w:left w:w="108" w:type="dxa"/>
              <w:bottom w:w="0" w:type="dxa"/>
              <w:right w:w="108" w:type="dxa"/>
            </w:tcMar>
            <w:hideMark/>
          </w:tcPr>
          <w:p w:rsidR="00BC6BD3" w:rsidRPr="00BC6BD3" w:rsidRDefault="00BC6BD3" w:rsidP="00942A84">
            <w:pPr>
              <w:spacing w:after="0" w:line="360" w:lineRule="auto"/>
              <w:jc w:val="center"/>
              <w:textAlignment w:val="baseline"/>
              <w:rPr>
                <w:rFonts w:ascii="Times New Roman" w:eastAsia="Times New Roman" w:hAnsi="Times New Roman" w:cs="Times New Roman"/>
                <w:color w:val="2E2E2E"/>
                <w:sz w:val="28"/>
                <w:szCs w:val="28"/>
              </w:rPr>
            </w:pPr>
            <w:r w:rsidRPr="00BC6BD3">
              <w:rPr>
                <w:rFonts w:ascii="Times New Roman" w:eastAsia="Times New Roman" w:hAnsi="Times New Roman" w:cs="Times New Roman"/>
                <w:color w:val="2E2E2E"/>
                <w:sz w:val="28"/>
                <w:szCs w:val="28"/>
                <w:bdr w:val="none" w:sz="0" w:space="0" w:color="auto" w:frame="1"/>
              </w:rPr>
              <w:t>30</w:t>
            </w:r>
          </w:p>
        </w:tc>
        <w:tc>
          <w:tcPr>
            <w:tcW w:w="1553" w:type="dxa"/>
            <w:tcMar>
              <w:top w:w="0" w:type="dxa"/>
              <w:left w:w="108" w:type="dxa"/>
              <w:bottom w:w="0" w:type="dxa"/>
              <w:right w:w="108" w:type="dxa"/>
            </w:tcMar>
            <w:vAlign w:val="center"/>
            <w:hideMark/>
          </w:tcPr>
          <w:p w:rsidR="00BC6BD3" w:rsidRPr="00BC6BD3" w:rsidRDefault="00BC6BD3" w:rsidP="00942A84">
            <w:pPr>
              <w:spacing w:after="0" w:line="360" w:lineRule="auto"/>
              <w:jc w:val="center"/>
              <w:textAlignment w:val="baseline"/>
              <w:rPr>
                <w:rFonts w:ascii="Times New Roman" w:eastAsia="Times New Roman" w:hAnsi="Times New Roman" w:cs="Times New Roman"/>
                <w:color w:val="2E2E2E"/>
                <w:sz w:val="28"/>
                <w:szCs w:val="28"/>
              </w:rPr>
            </w:pPr>
            <w:r w:rsidRPr="00BC6BD3">
              <w:rPr>
                <w:rFonts w:ascii="Times New Roman" w:eastAsia="Times New Roman" w:hAnsi="Times New Roman" w:cs="Times New Roman"/>
                <w:color w:val="2E2E2E"/>
                <w:sz w:val="28"/>
                <w:szCs w:val="28"/>
                <w:bdr w:val="none" w:sz="0" w:space="0" w:color="auto" w:frame="1"/>
              </w:rPr>
              <w:t>500</w:t>
            </w:r>
          </w:p>
        </w:tc>
        <w:tc>
          <w:tcPr>
            <w:tcW w:w="1299" w:type="dxa"/>
            <w:tcMar>
              <w:top w:w="0" w:type="dxa"/>
              <w:left w:w="108" w:type="dxa"/>
              <w:bottom w:w="0" w:type="dxa"/>
              <w:right w:w="108" w:type="dxa"/>
            </w:tcMar>
            <w:vAlign w:val="center"/>
            <w:hideMark/>
          </w:tcPr>
          <w:p w:rsidR="00BC6BD3" w:rsidRPr="00BC6BD3" w:rsidRDefault="00BC6BD3" w:rsidP="00942A84">
            <w:pPr>
              <w:spacing w:after="0" w:line="360" w:lineRule="auto"/>
              <w:jc w:val="center"/>
              <w:textAlignment w:val="baseline"/>
              <w:rPr>
                <w:rFonts w:ascii="Times New Roman" w:eastAsia="Times New Roman" w:hAnsi="Times New Roman" w:cs="Times New Roman"/>
                <w:color w:val="2E2E2E"/>
                <w:sz w:val="28"/>
                <w:szCs w:val="28"/>
              </w:rPr>
            </w:pPr>
            <w:r w:rsidRPr="00BC6BD3">
              <w:rPr>
                <w:rFonts w:ascii="Times New Roman" w:eastAsia="Times New Roman" w:hAnsi="Times New Roman" w:cs="Times New Roman"/>
                <w:color w:val="2E2E2E"/>
                <w:sz w:val="28"/>
                <w:szCs w:val="28"/>
                <w:bdr w:val="none" w:sz="0" w:space="0" w:color="auto" w:frame="1"/>
              </w:rPr>
              <w:t>800</w:t>
            </w:r>
          </w:p>
        </w:tc>
        <w:tc>
          <w:tcPr>
            <w:tcW w:w="1631" w:type="dxa"/>
            <w:tcMar>
              <w:top w:w="0" w:type="dxa"/>
              <w:left w:w="108" w:type="dxa"/>
              <w:bottom w:w="0" w:type="dxa"/>
              <w:right w:w="108" w:type="dxa"/>
            </w:tcMar>
            <w:vAlign w:val="center"/>
            <w:hideMark/>
          </w:tcPr>
          <w:p w:rsidR="00BC6BD3" w:rsidRPr="00BC6BD3" w:rsidRDefault="00BC6BD3" w:rsidP="00942A84">
            <w:pPr>
              <w:spacing w:after="0" w:line="360" w:lineRule="auto"/>
              <w:jc w:val="center"/>
              <w:textAlignment w:val="baseline"/>
              <w:rPr>
                <w:rFonts w:ascii="Times New Roman" w:eastAsia="Times New Roman" w:hAnsi="Times New Roman" w:cs="Times New Roman"/>
                <w:color w:val="2E2E2E"/>
                <w:sz w:val="28"/>
                <w:szCs w:val="28"/>
              </w:rPr>
            </w:pPr>
            <w:r w:rsidRPr="00BC6BD3">
              <w:rPr>
                <w:rFonts w:ascii="Times New Roman" w:eastAsia="Times New Roman" w:hAnsi="Times New Roman" w:cs="Times New Roman"/>
                <w:color w:val="2E2E2E"/>
                <w:sz w:val="28"/>
                <w:szCs w:val="28"/>
                <w:bdr w:val="none" w:sz="0" w:space="0" w:color="auto" w:frame="1"/>
              </w:rPr>
              <w:t>330</w:t>
            </w:r>
          </w:p>
        </w:tc>
        <w:tc>
          <w:tcPr>
            <w:tcW w:w="1453" w:type="dxa"/>
            <w:tcMar>
              <w:top w:w="0" w:type="dxa"/>
              <w:left w:w="108" w:type="dxa"/>
              <w:bottom w:w="0" w:type="dxa"/>
              <w:right w:w="108" w:type="dxa"/>
            </w:tcMar>
            <w:hideMark/>
          </w:tcPr>
          <w:p w:rsidR="00BC6BD3" w:rsidRPr="00BC6BD3" w:rsidRDefault="00BC6BD3" w:rsidP="00942A84">
            <w:pPr>
              <w:spacing w:after="0" w:line="360" w:lineRule="auto"/>
              <w:jc w:val="center"/>
              <w:textAlignment w:val="baseline"/>
              <w:rPr>
                <w:rFonts w:ascii="Times New Roman" w:eastAsia="Times New Roman" w:hAnsi="Times New Roman" w:cs="Times New Roman"/>
                <w:color w:val="2E2E2E"/>
                <w:sz w:val="28"/>
                <w:szCs w:val="28"/>
              </w:rPr>
            </w:pPr>
            <w:r w:rsidRPr="00BC6BD3">
              <w:rPr>
                <w:rFonts w:ascii="Times New Roman" w:eastAsia="Times New Roman" w:hAnsi="Times New Roman" w:cs="Times New Roman"/>
                <w:color w:val="2E2E2E"/>
                <w:sz w:val="28"/>
                <w:szCs w:val="28"/>
                <w:bdr w:val="none" w:sz="0" w:space="0" w:color="auto" w:frame="1"/>
              </w:rPr>
              <w:t>1</w:t>
            </w:r>
          </w:p>
        </w:tc>
      </w:tr>
      <w:tr w:rsidR="00BC6BD3" w:rsidRPr="00BC6BD3" w:rsidTr="00760A8E">
        <w:trPr>
          <w:trHeight w:val="432"/>
        </w:trPr>
        <w:tc>
          <w:tcPr>
            <w:tcW w:w="1577" w:type="dxa"/>
            <w:tcMar>
              <w:top w:w="0" w:type="dxa"/>
              <w:left w:w="108" w:type="dxa"/>
              <w:bottom w:w="0" w:type="dxa"/>
              <w:right w:w="108" w:type="dxa"/>
            </w:tcMar>
            <w:hideMark/>
          </w:tcPr>
          <w:p w:rsidR="00BC6BD3" w:rsidRPr="00BC6BD3" w:rsidRDefault="00BC6BD3" w:rsidP="00942A84">
            <w:pPr>
              <w:spacing w:after="0" w:line="360" w:lineRule="auto"/>
              <w:textAlignment w:val="baseline"/>
              <w:rPr>
                <w:rFonts w:ascii="Times New Roman" w:eastAsia="Times New Roman" w:hAnsi="Times New Roman" w:cs="Times New Roman"/>
                <w:color w:val="2E2E2E"/>
                <w:sz w:val="28"/>
                <w:szCs w:val="28"/>
              </w:rPr>
            </w:pPr>
            <w:r w:rsidRPr="00BC6BD3">
              <w:rPr>
                <w:rFonts w:ascii="Times New Roman" w:eastAsia="Times New Roman" w:hAnsi="Times New Roman" w:cs="Times New Roman"/>
                <w:color w:val="2E2E2E"/>
                <w:sz w:val="28"/>
                <w:szCs w:val="28"/>
                <w:bdr w:val="none" w:sz="0" w:space="0" w:color="auto" w:frame="1"/>
              </w:rPr>
              <w:t>Năm thứ 3</w:t>
            </w:r>
          </w:p>
        </w:tc>
        <w:tc>
          <w:tcPr>
            <w:tcW w:w="1509" w:type="dxa"/>
            <w:tcMar>
              <w:top w:w="0" w:type="dxa"/>
              <w:left w:w="108" w:type="dxa"/>
              <w:bottom w:w="0" w:type="dxa"/>
              <w:right w:w="108" w:type="dxa"/>
            </w:tcMar>
            <w:hideMark/>
          </w:tcPr>
          <w:p w:rsidR="00BC6BD3" w:rsidRPr="00BC6BD3" w:rsidRDefault="00BC6BD3" w:rsidP="00942A84">
            <w:pPr>
              <w:spacing w:after="0" w:line="360" w:lineRule="auto"/>
              <w:jc w:val="center"/>
              <w:textAlignment w:val="baseline"/>
              <w:rPr>
                <w:rFonts w:ascii="Times New Roman" w:eastAsia="Times New Roman" w:hAnsi="Times New Roman" w:cs="Times New Roman"/>
                <w:color w:val="2E2E2E"/>
                <w:sz w:val="28"/>
                <w:szCs w:val="28"/>
              </w:rPr>
            </w:pPr>
            <w:r w:rsidRPr="00BC6BD3">
              <w:rPr>
                <w:rFonts w:ascii="Times New Roman" w:eastAsia="Times New Roman" w:hAnsi="Times New Roman" w:cs="Times New Roman"/>
                <w:color w:val="2E2E2E"/>
                <w:sz w:val="28"/>
                <w:szCs w:val="28"/>
                <w:bdr w:val="none" w:sz="0" w:space="0" w:color="auto" w:frame="1"/>
              </w:rPr>
              <w:t>50</w:t>
            </w:r>
          </w:p>
        </w:tc>
        <w:tc>
          <w:tcPr>
            <w:tcW w:w="1553" w:type="dxa"/>
            <w:tcMar>
              <w:top w:w="0" w:type="dxa"/>
              <w:left w:w="108" w:type="dxa"/>
              <w:bottom w:w="0" w:type="dxa"/>
              <w:right w:w="108" w:type="dxa"/>
            </w:tcMar>
            <w:vAlign w:val="center"/>
            <w:hideMark/>
          </w:tcPr>
          <w:p w:rsidR="00BC6BD3" w:rsidRPr="00BC6BD3" w:rsidRDefault="00BC6BD3" w:rsidP="00942A84">
            <w:pPr>
              <w:spacing w:after="0" w:line="360" w:lineRule="auto"/>
              <w:jc w:val="center"/>
              <w:textAlignment w:val="baseline"/>
              <w:rPr>
                <w:rFonts w:ascii="Times New Roman" w:eastAsia="Times New Roman" w:hAnsi="Times New Roman" w:cs="Times New Roman"/>
                <w:color w:val="2E2E2E"/>
                <w:sz w:val="28"/>
                <w:szCs w:val="28"/>
              </w:rPr>
            </w:pPr>
            <w:r w:rsidRPr="00BC6BD3">
              <w:rPr>
                <w:rFonts w:ascii="Times New Roman" w:eastAsia="Times New Roman" w:hAnsi="Times New Roman" w:cs="Times New Roman"/>
                <w:color w:val="2E2E2E"/>
                <w:sz w:val="28"/>
                <w:szCs w:val="28"/>
                <w:bdr w:val="none" w:sz="0" w:space="0" w:color="auto" w:frame="1"/>
              </w:rPr>
              <w:t>860</w:t>
            </w:r>
          </w:p>
        </w:tc>
        <w:tc>
          <w:tcPr>
            <w:tcW w:w="1299" w:type="dxa"/>
            <w:tcMar>
              <w:top w:w="0" w:type="dxa"/>
              <w:left w:w="108" w:type="dxa"/>
              <w:bottom w:w="0" w:type="dxa"/>
              <w:right w:w="108" w:type="dxa"/>
            </w:tcMar>
            <w:vAlign w:val="center"/>
            <w:hideMark/>
          </w:tcPr>
          <w:p w:rsidR="00BC6BD3" w:rsidRPr="00BC6BD3" w:rsidRDefault="00BC6BD3" w:rsidP="00942A84">
            <w:pPr>
              <w:spacing w:after="0" w:line="360" w:lineRule="auto"/>
              <w:jc w:val="center"/>
              <w:textAlignment w:val="baseline"/>
              <w:rPr>
                <w:rFonts w:ascii="Times New Roman" w:eastAsia="Times New Roman" w:hAnsi="Times New Roman" w:cs="Times New Roman"/>
                <w:color w:val="2E2E2E"/>
                <w:sz w:val="28"/>
                <w:szCs w:val="28"/>
              </w:rPr>
            </w:pPr>
            <w:r w:rsidRPr="00BC6BD3">
              <w:rPr>
                <w:rFonts w:ascii="Times New Roman" w:eastAsia="Times New Roman" w:hAnsi="Times New Roman" w:cs="Times New Roman"/>
                <w:color w:val="2E2E2E"/>
                <w:sz w:val="28"/>
                <w:szCs w:val="28"/>
                <w:bdr w:val="none" w:sz="0" w:space="0" w:color="auto" w:frame="1"/>
              </w:rPr>
              <w:t>1.200</w:t>
            </w:r>
          </w:p>
        </w:tc>
        <w:tc>
          <w:tcPr>
            <w:tcW w:w="1631" w:type="dxa"/>
            <w:tcMar>
              <w:top w:w="0" w:type="dxa"/>
              <w:left w:w="108" w:type="dxa"/>
              <w:bottom w:w="0" w:type="dxa"/>
              <w:right w:w="108" w:type="dxa"/>
            </w:tcMar>
            <w:vAlign w:val="center"/>
            <w:hideMark/>
          </w:tcPr>
          <w:p w:rsidR="00BC6BD3" w:rsidRPr="00BC6BD3" w:rsidRDefault="00BC6BD3" w:rsidP="00942A84">
            <w:pPr>
              <w:spacing w:after="0" w:line="360" w:lineRule="auto"/>
              <w:jc w:val="center"/>
              <w:textAlignment w:val="baseline"/>
              <w:rPr>
                <w:rFonts w:ascii="Times New Roman" w:eastAsia="Times New Roman" w:hAnsi="Times New Roman" w:cs="Times New Roman"/>
                <w:color w:val="2E2E2E"/>
                <w:sz w:val="28"/>
                <w:szCs w:val="28"/>
              </w:rPr>
            </w:pPr>
            <w:r w:rsidRPr="00BC6BD3">
              <w:rPr>
                <w:rFonts w:ascii="Times New Roman" w:eastAsia="Times New Roman" w:hAnsi="Times New Roman" w:cs="Times New Roman"/>
                <w:color w:val="2E2E2E"/>
                <w:sz w:val="28"/>
                <w:szCs w:val="28"/>
                <w:bdr w:val="none" w:sz="0" w:space="0" w:color="auto" w:frame="1"/>
              </w:rPr>
              <w:t>460</w:t>
            </w:r>
          </w:p>
        </w:tc>
        <w:tc>
          <w:tcPr>
            <w:tcW w:w="0" w:type="auto"/>
            <w:vAlign w:val="center"/>
            <w:hideMark/>
          </w:tcPr>
          <w:p w:rsidR="00BC6BD3" w:rsidRPr="00BC6BD3" w:rsidRDefault="00BC6BD3" w:rsidP="00942A84">
            <w:pPr>
              <w:spacing w:after="0" w:line="360" w:lineRule="auto"/>
              <w:rPr>
                <w:rFonts w:ascii="Times New Roman" w:eastAsia="Times New Roman" w:hAnsi="Times New Roman" w:cs="Times New Roman"/>
                <w:sz w:val="28"/>
                <w:szCs w:val="28"/>
              </w:rPr>
            </w:pPr>
          </w:p>
        </w:tc>
      </w:tr>
    </w:tbl>
    <w:p w:rsidR="00942A84" w:rsidRDefault="00942A84" w:rsidP="00942A84">
      <w:pPr>
        <w:tabs>
          <w:tab w:val="left" w:pos="2835"/>
        </w:tabs>
        <w:spacing w:after="0" w:line="360" w:lineRule="auto"/>
        <w:jc w:val="both"/>
        <w:rPr>
          <w:rFonts w:ascii="Times New Roman" w:hAnsi="Times New Roman" w:cs="Times New Roman"/>
          <w:b/>
          <w:i/>
          <w:sz w:val="28"/>
          <w:szCs w:val="28"/>
        </w:rPr>
      </w:pPr>
    </w:p>
    <w:p w:rsidR="00BC6BD3" w:rsidRPr="00942A84" w:rsidRDefault="00942A84" w:rsidP="00942A84">
      <w:pPr>
        <w:tabs>
          <w:tab w:val="left" w:pos="2835"/>
        </w:tabs>
        <w:spacing w:after="0" w:line="360" w:lineRule="auto"/>
        <w:jc w:val="both"/>
        <w:rPr>
          <w:rFonts w:ascii="Times New Roman" w:hAnsi="Times New Roman" w:cs="Times New Roman"/>
          <w:b/>
          <w:i/>
          <w:sz w:val="28"/>
          <w:szCs w:val="28"/>
        </w:rPr>
      </w:pPr>
      <w:r w:rsidRPr="00942A84">
        <w:rPr>
          <w:rFonts w:ascii="Times New Roman" w:hAnsi="Times New Roman" w:cs="Times New Roman"/>
          <w:b/>
          <w:i/>
          <w:sz w:val="28"/>
          <w:szCs w:val="28"/>
        </w:rPr>
        <w:t xml:space="preserve">b) </w:t>
      </w:r>
      <w:r w:rsidR="00BC6BD3" w:rsidRPr="00942A84">
        <w:rPr>
          <w:rFonts w:ascii="Times New Roman" w:hAnsi="Times New Roman" w:cs="Times New Roman"/>
          <w:b/>
          <w:i/>
          <w:sz w:val="28"/>
          <w:szCs w:val="28"/>
        </w:rPr>
        <w:t>Thời gian bón, tỉ lệ bón</w:t>
      </w:r>
      <w:r w:rsidRPr="00942A84">
        <w:rPr>
          <w:rFonts w:ascii="Times New Roman" w:hAnsi="Times New Roman" w:cs="Times New Roman"/>
          <w:b/>
          <w:i/>
          <w:sz w:val="28"/>
          <w:szCs w:val="28"/>
        </w:rPr>
        <w:t>:</w:t>
      </w:r>
    </w:p>
    <w:p w:rsidR="00BC6BD3" w:rsidRPr="00BC6BD3" w:rsidRDefault="00BC6BD3" w:rsidP="00942A84">
      <w:pPr>
        <w:shd w:val="clear" w:color="auto" w:fill="FFFFFF"/>
        <w:spacing w:after="0" w:line="360" w:lineRule="auto"/>
        <w:textAlignment w:val="baseline"/>
        <w:rPr>
          <w:rFonts w:ascii="Times New Roman" w:eastAsia="Times New Roman" w:hAnsi="Times New Roman" w:cs="Times New Roman"/>
          <w:color w:val="000000"/>
          <w:sz w:val="28"/>
          <w:szCs w:val="28"/>
        </w:rPr>
      </w:pPr>
      <w:r w:rsidRPr="00BC6BD3">
        <w:rPr>
          <w:rFonts w:ascii="Times New Roman" w:eastAsia="Times New Roman" w:hAnsi="Times New Roman" w:cs="Times New Roman"/>
          <w:color w:val="000000"/>
          <w:sz w:val="28"/>
          <w:szCs w:val="28"/>
          <w:bdr w:val="none" w:sz="0" w:space="0" w:color="auto" w:frame="1"/>
        </w:rPr>
        <w:t>+ Tháng 2: Bón 100% phân hữu cơ + 40% đạm + 40% kali </w:t>
      </w:r>
    </w:p>
    <w:p w:rsidR="00BC6BD3" w:rsidRPr="00BC6BD3" w:rsidRDefault="00BC6BD3" w:rsidP="00942A84">
      <w:pPr>
        <w:shd w:val="clear" w:color="auto" w:fill="FFFFFF"/>
        <w:spacing w:after="0" w:line="360" w:lineRule="auto"/>
        <w:textAlignment w:val="baseline"/>
        <w:rPr>
          <w:rFonts w:ascii="Times New Roman" w:eastAsia="Times New Roman" w:hAnsi="Times New Roman" w:cs="Times New Roman"/>
          <w:color w:val="000000"/>
          <w:sz w:val="28"/>
          <w:szCs w:val="28"/>
        </w:rPr>
      </w:pPr>
      <w:r w:rsidRPr="00BC6BD3">
        <w:rPr>
          <w:rFonts w:ascii="Times New Roman" w:eastAsia="Times New Roman" w:hAnsi="Times New Roman" w:cs="Times New Roman"/>
          <w:color w:val="000000"/>
          <w:sz w:val="28"/>
          <w:szCs w:val="28"/>
          <w:bdr w:val="none" w:sz="0" w:space="0" w:color="auto" w:frame="1"/>
        </w:rPr>
        <w:t>+ Tháng 5: 30% đạm + 30% kali</w:t>
      </w:r>
    </w:p>
    <w:p w:rsidR="00BC6BD3" w:rsidRPr="00BC6BD3" w:rsidRDefault="00BC6BD3" w:rsidP="00942A84">
      <w:pPr>
        <w:shd w:val="clear" w:color="auto" w:fill="FFFFFF"/>
        <w:spacing w:after="0" w:line="360" w:lineRule="auto"/>
        <w:textAlignment w:val="baseline"/>
        <w:rPr>
          <w:rFonts w:ascii="Times New Roman" w:eastAsia="Times New Roman" w:hAnsi="Times New Roman" w:cs="Times New Roman"/>
          <w:color w:val="000000"/>
          <w:sz w:val="28"/>
          <w:szCs w:val="28"/>
        </w:rPr>
      </w:pPr>
      <w:r w:rsidRPr="00BC6BD3">
        <w:rPr>
          <w:rFonts w:ascii="Times New Roman" w:eastAsia="Times New Roman" w:hAnsi="Times New Roman" w:cs="Times New Roman"/>
          <w:color w:val="000000"/>
          <w:sz w:val="28"/>
          <w:szCs w:val="28"/>
          <w:bdr w:val="none" w:sz="0" w:space="0" w:color="auto" w:frame="1"/>
        </w:rPr>
        <w:t>+ Tháng 8: 30% đạm + 30% kali</w:t>
      </w:r>
    </w:p>
    <w:p w:rsidR="00BC6BD3" w:rsidRPr="00BC6BD3" w:rsidRDefault="00BC6BD3" w:rsidP="00942A84">
      <w:pPr>
        <w:shd w:val="clear" w:color="auto" w:fill="FFFFFF"/>
        <w:spacing w:after="0" w:line="360" w:lineRule="auto"/>
        <w:textAlignment w:val="baseline"/>
        <w:rPr>
          <w:rFonts w:ascii="Times New Roman" w:eastAsia="Times New Roman" w:hAnsi="Times New Roman" w:cs="Times New Roman"/>
          <w:color w:val="000000"/>
          <w:sz w:val="28"/>
          <w:szCs w:val="28"/>
        </w:rPr>
      </w:pPr>
      <w:r w:rsidRPr="00BC6BD3">
        <w:rPr>
          <w:rFonts w:ascii="Times New Roman" w:eastAsia="Times New Roman" w:hAnsi="Times New Roman" w:cs="Times New Roman"/>
          <w:color w:val="000000"/>
          <w:sz w:val="28"/>
          <w:szCs w:val="28"/>
          <w:bdr w:val="none" w:sz="0" w:space="0" w:color="auto" w:frame="1"/>
        </w:rPr>
        <w:t>+  Tháng 11: 100% lân + 100% vôi</w:t>
      </w:r>
    </w:p>
    <w:p w:rsidR="00BC6BD3" w:rsidRDefault="00714368" w:rsidP="00942A84">
      <w:pPr>
        <w:shd w:val="clear" w:color="auto" w:fill="FFFFFF"/>
        <w:spacing w:after="0" w:line="360" w:lineRule="auto"/>
        <w:rPr>
          <w:rFonts w:ascii="Times New Roman" w:eastAsia="Times New Roman" w:hAnsi="Times New Roman" w:cs="Times New Roman"/>
          <w:b/>
          <w:bCs/>
          <w:iCs/>
          <w:color w:val="000000"/>
          <w:sz w:val="28"/>
          <w:szCs w:val="28"/>
          <w:lang w:val="nl-NL"/>
        </w:rPr>
      </w:pPr>
      <w:r>
        <w:rPr>
          <w:rFonts w:ascii="Times New Roman" w:eastAsia="Times New Roman" w:hAnsi="Times New Roman" w:cs="Times New Roman"/>
          <w:b/>
          <w:bCs/>
          <w:iCs/>
          <w:color w:val="000000"/>
          <w:sz w:val="28"/>
          <w:szCs w:val="28"/>
          <w:lang w:val="nl-NL"/>
        </w:rPr>
        <w:t>2.2. Sử dụng phân bón qua lá</w:t>
      </w:r>
    </w:p>
    <w:p w:rsidR="00714368" w:rsidRDefault="00D8186C" w:rsidP="00942A84">
      <w:pPr>
        <w:shd w:val="clear" w:color="auto" w:fill="FFFFFF"/>
        <w:spacing w:after="0" w:line="360" w:lineRule="auto"/>
        <w:rPr>
          <w:rFonts w:ascii="Times New Roman" w:eastAsia="Times New Roman" w:hAnsi="Times New Roman" w:cs="Times New Roman"/>
          <w:bCs/>
          <w:iCs/>
          <w:color w:val="000000"/>
          <w:sz w:val="28"/>
          <w:szCs w:val="28"/>
          <w:lang w:val="nl-NL"/>
        </w:rPr>
      </w:pPr>
      <w:r>
        <w:rPr>
          <w:rFonts w:ascii="Times New Roman" w:eastAsia="Times New Roman" w:hAnsi="Times New Roman" w:cs="Times New Roman"/>
          <w:b/>
          <w:bCs/>
          <w:iCs/>
          <w:color w:val="000000"/>
          <w:sz w:val="28"/>
          <w:szCs w:val="28"/>
          <w:lang w:val="nl-NL"/>
        </w:rPr>
        <w:tab/>
      </w:r>
      <w:r>
        <w:rPr>
          <w:rFonts w:ascii="Times New Roman" w:eastAsia="Times New Roman" w:hAnsi="Times New Roman" w:cs="Times New Roman"/>
          <w:bCs/>
          <w:iCs/>
          <w:color w:val="000000"/>
          <w:sz w:val="28"/>
          <w:szCs w:val="28"/>
          <w:lang w:val="nl-NL"/>
        </w:rPr>
        <w:t>Thực hiện theo dõi vườn định kỳ, khi lộc trên cây đã già, tiến hành sử dụng các loại phân bón qua lá có tác dụng giúp kích thích nảy mầm lộc mới, phun 01 lần.</w:t>
      </w:r>
    </w:p>
    <w:p w:rsidR="00D8186C" w:rsidRDefault="00D8186C" w:rsidP="00942A84">
      <w:pPr>
        <w:shd w:val="clear" w:color="auto" w:fill="FFFFFF"/>
        <w:spacing w:after="0" w:line="360" w:lineRule="auto"/>
        <w:rPr>
          <w:rFonts w:ascii="Times New Roman" w:eastAsia="Times New Roman" w:hAnsi="Times New Roman" w:cs="Times New Roman"/>
          <w:bCs/>
          <w:iCs/>
          <w:color w:val="000000"/>
          <w:sz w:val="28"/>
          <w:szCs w:val="28"/>
          <w:lang w:val="nl-NL"/>
        </w:rPr>
      </w:pPr>
      <w:r>
        <w:rPr>
          <w:rFonts w:ascii="Times New Roman" w:eastAsia="Times New Roman" w:hAnsi="Times New Roman" w:cs="Times New Roman"/>
          <w:bCs/>
          <w:iCs/>
          <w:color w:val="000000"/>
          <w:sz w:val="28"/>
          <w:szCs w:val="28"/>
          <w:lang w:val="nl-NL"/>
        </w:rPr>
        <w:lastRenderedPageBreak/>
        <w:tab/>
        <w:t>Khi mầm lộc mới bắt đầu nhú, thực hiện phun bổ sung các loại phân bón lá có tác dụng kích thích tăng trưởng cành lộc, phun 02 lần (lần 1 khi lộc mới nhú, lần 2 cách lần 1 khoảng 7 – 10 ngày).</w:t>
      </w:r>
    </w:p>
    <w:p w:rsidR="00F8295E" w:rsidRDefault="00F8295E" w:rsidP="00942A84">
      <w:pPr>
        <w:shd w:val="clear" w:color="auto" w:fill="FFFFFF"/>
        <w:spacing w:after="0" w:line="360" w:lineRule="auto"/>
        <w:rPr>
          <w:rFonts w:ascii="Times New Roman" w:eastAsia="Times New Roman" w:hAnsi="Times New Roman" w:cs="Times New Roman"/>
          <w:bCs/>
          <w:iCs/>
          <w:color w:val="000000"/>
          <w:sz w:val="28"/>
          <w:szCs w:val="28"/>
          <w:lang w:val="nl-NL"/>
        </w:rPr>
      </w:pPr>
      <w:r>
        <w:rPr>
          <w:rFonts w:ascii="Times New Roman" w:eastAsia="Times New Roman" w:hAnsi="Times New Roman" w:cs="Times New Roman"/>
          <w:bCs/>
          <w:iCs/>
          <w:color w:val="000000"/>
          <w:sz w:val="28"/>
          <w:szCs w:val="28"/>
          <w:lang w:val="nl-NL"/>
        </w:rPr>
        <w:tab/>
        <w:t>- Đối với đa số vườn bưởi thời kỳ này đều thự</w:t>
      </w:r>
      <w:r w:rsidR="00DF497E">
        <w:rPr>
          <w:rFonts w:ascii="Times New Roman" w:eastAsia="Times New Roman" w:hAnsi="Times New Roman" w:cs="Times New Roman"/>
          <w:bCs/>
          <w:iCs/>
          <w:color w:val="000000"/>
          <w:sz w:val="28"/>
          <w:szCs w:val="28"/>
          <w:lang w:val="nl-NL"/>
        </w:rPr>
        <w:t>c hiện trồng xen cây ngắn ngày, cần chú ý không được trồng các loại cây gây hại cho đất, như: Sắn, ngô, ... mà chỉ nên trồng các loại cây họ đậu hoặc cỏ chăn nuôi nhưng phải bổ sung phân bón hợp lý cho các loại cây trồng xen đó, tránh tình trạng cạnh tranh dinh dưỡng và ánh sáng.</w:t>
      </w:r>
    </w:p>
    <w:p w:rsidR="00992834" w:rsidRPr="00992834" w:rsidRDefault="00992834" w:rsidP="00992834">
      <w:pPr>
        <w:pStyle w:val="ListParagraph"/>
        <w:numPr>
          <w:ilvl w:val="0"/>
          <w:numId w:val="2"/>
        </w:numPr>
        <w:shd w:val="clear" w:color="auto" w:fill="FFFFFF"/>
        <w:spacing w:after="0" w:line="360" w:lineRule="auto"/>
        <w:rPr>
          <w:rFonts w:ascii="Times New Roman" w:eastAsia="Times New Roman" w:hAnsi="Times New Roman" w:cs="Times New Roman"/>
          <w:b/>
          <w:bCs/>
          <w:i/>
          <w:iCs/>
          <w:color w:val="000000"/>
          <w:sz w:val="28"/>
          <w:szCs w:val="28"/>
          <w:lang w:val="nl-NL"/>
        </w:rPr>
      </w:pPr>
      <w:r w:rsidRPr="00992834">
        <w:rPr>
          <w:rFonts w:ascii="Times New Roman" w:eastAsia="Times New Roman" w:hAnsi="Times New Roman" w:cs="Times New Roman"/>
          <w:b/>
          <w:bCs/>
          <w:i/>
          <w:iCs/>
          <w:color w:val="000000"/>
          <w:sz w:val="28"/>
          <w:szCs w:val="28"/>
          <w:lang w:val="nl-NL"/>
        </w:rPr>
        <w:t>Tài liệu tham khảo:</w:t>
      </w:r>
    </w:p>
    <w:p w:rsidR="00992834" w:rsidRPr="006E54DB" w:rsidRDefault="00992834" w:rsidP="00992834">
      <w:pPr>
        <w:pStyle w:val="ListParagraph"/>
        <w:numPr>
          <w:ilvl w:val="0"/>
          <w:numId w:val="4"/>
        </w:numPr>
        <w:tabs>
          <w:tab w:val="right" w:pos="9333"/>
        </w:tabs>
        <w:spacing w:after="0" w:line="336" w:lineRule="auto"/>
        <w:jc w:val="both"/>
        <w:rPr>
          <w:rFonts w:ascii="Times New Roman" w:eastAsia="Times New Roman" w:hAnsi="Times New Roman" w:cs="Times New Roman"/>
          <w:i/>
          <w:sz w:val="24"/>
          <w:szCs w:val="24"/>
        </w:rPr>
      </w:pPr>
      <w:r w:rsidRPr="006E54DB">
        <w:rPr>
          <w:rFonts w:ascii="Times New Roman" w:eastAsia="Times New Roman" w:hAnsi="Times New Roman" w:cs="Times New Roman"/>
          <w:i/>
          <w:sz w:val="24"/>
          <w:szCs w:val="24"/>
        </w:rPr>
        <w:t>Giáo trình cây ăn quả, Nhà xuất bản Nông nghiệp 2004.</w:t>
      </w:r>
    </w:p>
    <w:p w:rsidR="00992834" w:rsidRPr="006E54DB" w:rsidRDefault="00992834" w:rsidP="00992834">
      <w:pPr>
        <w:pStyle w:val="ListParagraph"/>
        <w:numPr>
          <w:ilvl w:val="0"/>
          <w:numId w:val="4"/>
        </w:numPr>
        <w:spacing w:after="0" w:line="240" w:lineRule="auto"/>
        <w:jc w:val="both"/>
        <w:rPr>
          <w:rFonts w:ascii="Times New Roman" w:hAnsi="Times New Roman" w:cs="Times New Roman"/>
          <w:i/>
          <w:sz w:val="24"/>
          <w:szCs w:val="24"/>
        </w:rPr>
      </w:pPr>
      <w:r w:rsidRPr="006E54DB">
        <w:rPr>
          <w:rFonts w:ascii="Times New Roman" w:hAnsi="Times New Roman" w:cs="Times New Roman"/>
          <w:i/>
          <w:sz w:val="24"/>
          <w:szCs w:val="24"/>
        </w:rPr>
        <w:t>Sâu bệnh hại phổ biến và thiên địch trên cây ăn quả có múi, Nhà xuất bản Nông nghiệp 2008.</w:t>
      </w:r>
    </w:p>
    <w:p w:rsidR="00992834" w:rsidRPr="006E54DB" w:rsidRDefault="00992834" w:rsidP="00992834">
      <w:pPr>
        <w:pStyle w:val="ListParagraph"/>
        <w:numPr>
          <w:ilvl w:val="0"/>
          <w:numId w:val="4"/>
        </w:numPr>
        <w:spacing w:after="0" w:line="240" w:lineRule="auto"/>
        <w:jc w:val="both"/>
        <w:rPr>
          <w:rFonts w:ascii="Times New Roman" w:hAnsi="Times New Roman" w:cs="Times New Roman"/>
          <w:i/>
          <w:sz w:val="24"/>
          <w:szCs w:val="24"/>
        </w:rPr>
      </w:pPr>
      <w:r w:rsidRPr="006E54DB">
        <w:rPr>
          <w:rFonts w:ascii="Times New Roman" w:hAnsi="Times New Roman" w:cs="Times New Roman"/>
          <w:i/>
          <w:sz w:val="24"/>
          <w:szCs w:val="24"/>
        </w:rPr>
        <w:t>Kỹ thuật thâm canh và cấp nước tưới cho cây bưởi, Nhà xuất bản Nông nghiệp 2011.</w:t>
      </w:r>
    </w:p>
    <w:p w:rsidR="00992834" w:rsidRPr="006E54DB" w:rsidRDefault="00992834" w:rsidP="00992834">
      <w:pPr>
        <w:pStyle w:val="ListParagraph"/>
        <w:numPr>
          <w:ilvl w:val="0"/>
          <w:numId w:val="4"/>
        </w:numPr>
        <w:jc w:val="both"/>
        <w:rPr>
          <w:rFonts w:ascii="Times New Roman" w:hAnsi="Times New Roman" w:cs="Times New Roman"/>
          <w:i/>
          <w:sz w:val="24"/>
          <w:szCs w:val="24"/>
        </w:rPr>
      </w:pPr>
      <w:r w:rsidRPr="006E54DB">
        <w:rPr>
          <w:rFonts w:ascii="Times New Roman" w:hAnsi="Times New Roman" w:cs="Times New Roman"/>
          <w:i/>
          <w:sz w:val="24"/>
          <w:szCs w:val="24"/>
        </w:rPr>
        <w:t xml:space="preserve">Quy trình trồng và chăm sóc tập đoàn cây ăn quả Vùng miền núi phía Bắc (Quy </w:t>
      </w:r>
      <w:r w:rsidR="00C44FB9">
        <w:rPr>
          <w:rFonts w:ascii="Times New Roman" w:hAnsi="Times New Roman" w:cs="Times New Roman"/>
          <w:i/>
          <w:sz w:val="24"/>
          <w:szCs w:val="24"/>
        </w:rPr>
        <w:t>trình</w:t>
      </w:r>
      <w:r w:rsidRPr="006E54DB">
        <w:rPr>
          <w:rFonts w:ascii="Times New Roman" w:hAnsi="Times New Roman" w:cs="Times New Roman"/>
          <w:i/>
          <w:sz w:val="24"/>
          <w:szCs w:val="24"/>
        </w:rPr>
        <w:t xml:space="preserve"> lưu hành nội bộ</w:t>
      </w:r>
      <w:r>
        <w:rPr>
          <w:rFonts w:ascii="Times New Roman" w:hAnsi="Times New Roman" w:cs="Times New Roman"/>
          <w:i/>
          <w:sz w:val="24"/>
          <w:szCs w:val="24"/>
        </w:rPr>
        <w:t>).</w:t>
      </w:r>
    </w:p>
    <w:p w:rsidR="00992834" w:rsidRPr="00992834" w:rsidRDefault="00992834" w:rsidP="00992834">
      <w:pPr>
        <w:pStyle w:val="ListParagraph"/>
        <w:shd w:val="clear" w:color="auto" w:fill="FFFFFF"/>
        <w:spacing w:after="0" w:line="360" w:lineRule="auto"/>
        <w:rPr>
          <w:rFonts w:ascii="Times New Roman" w:eastAsia="Times New Roman" w:hAnsi="Times New Roman" w:cs="Times New Roman"/>
          <w:bCs/>
          <w:iCs/>
          <w:color w:val="000000"/>
          <w:sz w:val="28"/>
          <w:szCs w:val="28"/>
          <w:lang w:val="nl-NL"/>
        </w:rPr>
      </w:pPr>
    </w:p>
    <w:p w:rsidR="00CA661A" w:rsidRPr="00D8186C" w:rsidRDefault="00CA661A" w:rsidP="00942A84">
      <w:pPr>
        <w:shd w:val="clear" w:color="auto" w:fill="FFFFFF"/>
        <w:spacing w:after="0" w:line="360" w:lineRule="auto"/>
        <w:rPr>
          <w:rFonts w:ascii="Times New Roman" w:eastAsia="Times New Roman" w:hAnsi="Times New Roman" w:cs="Times New Roman"/>
          <w:bCs/>
          <w:iCs/>
          <w:color w:val="000000"/>
          <w:sz w:val="28"/>
          <w:szCs w:val="28"/>
          <w:lang w:val="nl-NL"/>
        </w:rPr>
      </w:pPr>
    </w:p>
    <w:sectPr w:rsidR="00CA661A" w:rsidRPr="00D8186C" w:rsidSect="00992834">
      <w:headerReference w:type="default" r:id="rId7"/>
      <w:pgSz w:w="11907" w:h="16840" w:code="9"/>
      <w:pgMar w:top="1134" w:right="1134"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47F7" w:rsidRDefault="00DB47F7" w:rsidP="00992834">
      <w:pPr>
        <w:spacing w:after="0" w:line="240" w:lineRule="auto"/>
      </w:pPr>
      <w:r>
        <w:separator/>
      </w:r>
    </w:p>
  </w:endnote>
  <w:endnote w:type="continuationSeparator" w:id="0">
    <w:p w:rsidR="00DB47F7" w:rsidRDefault="00DB47F7" w:rsidP="009928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47F7" w:rsidRDefault="00DB47F7" w:rsidP="00992834">
      <w:pPr>
        <w:spacing w:after="0" w:line="240" w:lineRule="auto"/>
      </w:pPr>
      <w:r>
        <w:separator/>
      </w:r>
    </w:p>
  </w:footnote>
  <w:footnote w:type="continuationSeparator" w:id="0">
    <w:p w:rsidR="00DB47F7" w:rsidRDefault="00DB47F7" w:rsidP="0099283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i/>
        <w:sz w:val="24"/>
        <w:szCs w:val="32"/>
      </w:rPr>
      <w:alias w:val="Title"/>
      <w:id w:val="77738743"/>
      <w:placeholder>
        <w:docPart w:val="B46AD9837A4D4545AB45290711EC2F37"/>
      </w:placeholder>
      <w:dataBinding w:prefixMappings="xmlns:ns0='http://schemas.openxmlformats.org/package/2006/metadata/core-properties' xmlns:ns1='http://purl.org/dc/elements/1.1/'" w:xpath="/ns0:coreProperties[1]/ns1:title[1]" w:storeItemID="{6C3C8BC8-F283-45AE-878A-BAB7291924A1}"/>
      <w:text/>
    </w:sdtPr>
    <w:sdtContent>
      <w:p w:rsidR="00992834" w:rsidRPr="00992834" w:rsidRDefault="00992834" w:rsidP="00992834">
        <w:pPr>
          <w:pStyle w:val="Header"/>
          <w:pBdr>
            <w:bottom w:val="thickThinSmallGap" w:sz="24" w:space="1" w:color="622423" w:themeColor="accent2" w:themeShade="7F"/>
          </w:pBdr>
          <w:jc w:val="right"/>
          <w:rPr>
            <w:rFonts w:asciiTheme="majorHAnsi" w:eastAsiaTheme="majorEastAsia" w:hAnsiTheme="majorHAnsi" w:cstheme="majorBidi"/>
            <w:i/>
            <w:sz w:val="24"/>
            <w:szCs w:val="32"/>
          </w:rPr>
        </w:pPr>
        <w:r w:rsidRPr="00992834">
          <w:rPr>
            <w:rFonts w:asciiTheme="majorHAnsi" w:eastAsiaTheme="majorEastAsia" w:hAnsiTheme="majorHAnsi" w:cstheme="majorBidi"/>
            <w:i/>
            <w:sz w:val="24"/>
            <w:szCs w:val="32"/>
          </w:rPr>
          <w:t>Quy trình quản lý phân bón bưởi Diễn thời kỳ KTCB</w:t>
        </w:r>
      </w:p>
    </w:sdtContent>
  </w:sdt>
  <w:p w:rsidR="00992834" w:rsidRPr="00992834" w:rsidRDefault="00992834" w:rsidP="00992834">
    <w:pPr>
      <w:pStyle w:val="Header"/>
      <w:jc w:val="right"/>
      <w:rPr>
        <w:i/>
        <w:sz w:val="1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6C6991"/>
    <w:multiLevelType w:val="hybridMultilevel"/>
    <w:tmpl w:val="4BAC7788"/>
    <w:lvl w:ilvl="0" w:tplc="20B2A9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5EE2D8C"/>
    <w:multiLevelType w:val="hybridMultilevel"/>
    <w:tmpl w:val="B0F656AC"/>
    <w:lvl w:ilvl="0" w:tplc="9A44B6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B636B56"/>
    <w:multiLevelType w:val="hybridMultilevel"/>
    <w:tmpl w:val="EA4A9A7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C9F0970"/>
    <w:multiLevelType w:val="hybridMultilevel"/>
    <w:tmpl w:val="EDE4D100"/>
    <w:lvl w:ilvl="0" w:tplc="F344FCC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1"/>
    <w:footnote w:id="0"/>
  </w:footnotePr>
  <w:endnotePr>
    <w:endnote w:id="-1"/>
    <w:endnote w:id="0"/>
  </w:endnotePr>
  <w:compat/>
  <w:rsids>
    <w:rsidRoot w:val="009A0666"/>
    <w:rsid w:val="00042A51"/>
    <w:rsid w:val="00094E99"/>
    <w:rsid w:val="00245BD8"/>
    <w:rsid w:val="002674B1"/>
    <w:rsid w:val="00446A5B"/>
    <w:rsid w:val="005D05F2"/>
    <w:rsid w:val="00664B4B"/>
    <w:rsid w:val="00714368"/>
    <w:rsid w:val="00767BD3"/>
    <w:rsid w:val="008B5D05"/>
    <w:rsid w:val="00920317"/>
    <w:rsid w:val="00942A84"/>
    <w:rsid w:val="00992834"/>
    <w:rsid w:val="009A0666"/>
    <w:rsid w:val="00AA4C1B"/>
    <w:rsid w:val="00B573C1"/>
    <w:rsid w:val="00BA7B0C"/>
    <w:rsid w:val="00BC6BD3"/>
    <w:rsid w:val="00C44FB9"/>
    <w:rsid w:val="00CA661A"/>
    <w:rsid w:val="00CB00DA"/>
    <w:rsid w:val="00D8186C"/>
    <w:rsid w:val="00D81BC7"/>
    <w:rsid w:val="00DB47F7"/>
    <w:rsid w:val="00DF497E"/>
    <w:rsid w:val="00F829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B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1BC7"/>
    <w:pPr>
      <w:ind w:left="720"/>
      <w:contextualSpacing/>
    </w:pPr>
  </w:style>
  <w:style w:type="paragraph" w:styleId="Header">
    <w:name w:val="header"/>
    <w:basedOn w:val="Normal"/>
    <w:link w:val="HeaderChar"/>
    <w:uiPriority w:val="99"/>
    <w:unhideWhenUsed/>
    <w:rsid w:val="009928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2834"/>
  </w:style>
  <w:style w:type="paragraph" w:styleId="Footer">
    <w:name w:val="footer"/>
    <w:basedOn w:val="Normal"/>
    <w:link w:val="FooterChar"/>
    <w:uiPriority w:val="99"/>
    <w:semiHidden/>
    <w:unhideWhenUsed/>
    <w:rsid w:val="0099283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92834"/>
  </w:style>
  <w:style w:type="paragraph" w:styleId="BalloonText">
    <w:name w:val="Balloon Text"/>
    <w:basedOn w:val="Normal"/>
    <w:link w:val="BalloonTextChar"/>
    <w:uiPriority w:val="99"/>
    <w:semiHidden/>
    <w:unhideWhenUsed/>
    <w:rsid w:val="009928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3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46AD9837A4D4545AB45290711EC2F37"/>
        <w:category>
          <w:name w:val="General"/>
          <w:gallery w:val="placeholder"/>
        </w:category>
        <w:types>
          <w:type w:val="bbPlcHdr"/>
        </w:types>
        <w:behaviors>
          <w:behavior w:val="content"/>
        </w:behaviors>
        <w:guid w:val="{7A478D10-71E2-491A-A09D-0F23936309B2}"/>
      </w:docPartPr>
      <w:docPartBody>
        <w:p w:rsidR="00000000" w:rsidRDefault="002E48E9" w:rsidP="002E48E9">
          <w:pPr>
            <w:pStyle w:val="B46AD9837A4D4545AB45290711EC2F37"/>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E48E9"/>
    <w:rsid w:val="002E48E9"/>
    <w:rsid w:val="006A6B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46AD9837A4D4545AB45290711EC2F37">
    <w:name w:val="B46AD9837A4D4545AB45290711EC2F37"/>
    <w:rsid w:val="002E48E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487</TotalTime>
  <Pages>3</Pages>
  <Words>565</Words>
  <Characters>3221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Quy trình quản lý phân bón bưởi Diễn thời kỳ KTCB</dc:title>
  <dc:subject/>
  <dc:creator>Thuong</dc:creator>
  <cp:keywords/>
  <dc:description/>
  <cp:lastModifiedBy>Thuong</cp:lastModifiedBy>
  <cp:revision>16</cp:revision>
  <dcterms:created xsi:type="dcterms:W3CDTF">2016-05-17T02:58:00Z</dcterms:created>
  <dcterms:modified xsi:type="dcterms:W3CDTF">2016-05-30T01:57:00Z</dcterms:modified>
</cp:coreProperties>
</file>